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78F6A" w14:textId="1EBE64DF" w:rsidR="00D644A7" w:rsidRDefault="00D60A99" w:rsidP="00CD6FCE">
      <w:pPr>
        <w:spacing w:after="175" w:line="259" w:lineRule="auto"/>
        <w:ind w:left="720" w:firstLine="0"/>
      </w:pPr>
      <w:r>
        <w:rPr>
          <w:rFonts w:ascii="Calibri" w:eastAsia="Calibri" w:hAnsi="Calibri" w:cs="Calibri"/>
          <w:sz w:val="22"/>
        </w:rPr>
        <w:t xml:space="preserve">  </w:t>
      </w:r>
    </w:p>
    <w:p w14:paraId="26F5B45E" w14:textId="77777777" w:rsidR="00D644A7" w:rsidRDefault="00D60A99">
      <w:pPr>
        <w:spacing w:after="218" w:line="259" w:lineRule="auto"/>
        <w:ind w:left="720" w:firstLine="0"/>
      </w:pPr>
      <w:r>
        <w:rPr>
          <w:rFonts w:ascii="Calibri" w:eastAsia="Calibri" w:hAnsi="Calibri" w:cs="Calibri"/>
          <w:sz w:val="22"/>
        </w:rPr>
        <w:t xml:space="preserve"> </w:t>
      </w:r>
    </w:p>
    <w:p w14:paraId="3B155257" w14:textId="6EF112EC" w:rsidR="00D644A7" w:rsidRDefault="00D60A99">
      <w:pPr>
        <w:spacing w:after="218" w:line="259" w:lineRule="auto"/>
        <w:ind w:left="720" w:firstLine="0"/>
      </w:pPr>
      <w:r>
        <w:rPr>
          <w:rFonts w:ascii="Calibri" w:eastAsia="Calibri" w:hAnsi="Calibri" w:cs="Calibri"/>
          <w:sz w:val="22"/>
        </w:rPr>
        <w:t xml:space="preserve"> </w:t>
      </w:r>
      <w:r w:rsidR="00DE5339">
        <w:rPr>
          <w:noProof/>
        </w:rPr>
        <w:drawing>
          <wp:inline distT="0" distB="0" distL="0" distR="0" wp14:anchorId="7E8B4562" wp14:editId="7369E4FF">
            <wp:extent cx="1885465" cy="7810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0741" cy="783236"/>
                    </a:xfrm>
                    <a:prstGeom prst="rect">
                      <a:avLst/>
                    </a:prstGeom>
                    <a:noFill/>
                    <a:ln>
                      <a:noFill/>
                    </a:ln>
                  </pic:spPr>
                </pic:pic>
              </a:graphicData>
            </a:graphic>
          </wp:inline>
        </w:drawing>
      </w:r>
    </w:p>
    <w:p w14:paraId="3C04A56D" w14:textId="77777777" w:rsidR="00D644A7" w:rsidRDefault="00D60A99">
      <w:pPr>
        <w:spacing w:after="232" w:line="259" w:lineRule="auto"/>
        <w:ind w:left="720" w:firstLine="0"/>
      </w:pPr>
      <w:r>
        <w:rPr>
          <w:rFonts w:ascii="Calibri" w:eastAsia="Calibri" w:hAnsi="Calibri" w:cs="Calibri"/>
          <w:sz w:val="22"/>
        </w:rPr>
        <w:t xml:space="preserve"> </w:t>
      </w:r>
    </w:p>
    <w:p w14:paraId="194B2DED" w14:textId="77777777" w:rsidR="00D644A7" w:rsidRDefault="00D60A99">
      <w:pPr>
        <w:spacing w:after="218" w:line="259" w:lineRule="auto"/>
        <w:ind w:left="720"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p w14:paraId="742DA314" w14:textId="77777777" w:rsidR="00D644A7" w:rsidRPr="00FB0B3D" w:rsidRDefault="00D60A99">
      <w:pPr>
        <w:spacing w:after="381" w:line="259" w:lineRule="auto"/>
        <w:ind w:left="720" w:firstLine="0"/>
        <w:rPr>
          <w:rFonts w:asciiTheme="minorHAnsi" w:hAnsiTheme="minorHAnsi" w:cstheme="minorHAnsi"/>
          <w:sz w:val="28"/>
          <w:szCs w:val="28"/>
        </w:rPr>
      </w:pPr>
      <w:r>
        <w:rPr>
          <w:rFonts w:ascii="Calibri" w:eastAsia="Calibri" w:hAnsi="Calibri" w:cs="Calibri"/>
          <w:sz w:val="22"/>
        </w:rPr>
        <w:t xml:space="preserve"> </w:t>
      </w:r>
    </w:p>
    <w:p w14:paraId="15D62922" w14:textId="08A50F00" w:rsidR="00D644A7" w:rsidRPr="00FB0B3D" w:rsidRDefault="00D60A99" w:rsidP="00A733A5">
      <w:pPr>
        <w:spacing w:after="30" w:line="259" w:lineRule="auto"/>
        <w:ind w:left="0" w:right="562" w:firstLine="0"/>
        <w:jc w:val="center"/>
        <w:rPr>
          <w:rFonts w:asciiTheme="minorHAnsi" w:hAnsiTheme="minorHAnsi" w:cstheme="minorHAnsi"/>
          <w:sz w:val="28"/>
          <w:szCs w:val="28"/>
        </w:rPr>
      </w:pPr>
      <w:r w:rsidRPr="00FB0B3D">
        <w:rPr>
          <w:rFonts w:asciiTheme="minorHAnsi" w:hAnsiTheme="minorHAnsi" w:cstheme="minorHAnsi"/>
          <w:b/>
          <w:sz w:val="28"/>
          <w:szCs w:val="28"/>
        </w:rPr>
        <w:t>Safeguarding Children and Adults at Risk of</w:t>
      </w:r>
    </w:p>
    <w:p w14:paraId="53F4C25C" w14:textId="77777777" w:rsidR="00D644A7" w:rsidRPr="00FB0B3D" w:rsidRDefault="00D60A99">
      <w:pPr>
        <w:spacing w:after="232" w:line="259" w:lineRule="auto"/>
        <w:ind w:left="3023" w:firstLine="0"/>
        <w:rPr>
          <w:rFonts w:asciiTheme="minorHAnsi" w:hAnsiTheme="minorHAnsi" w:cstheme="minorHAnsi"/>
          <w:sz w:val="28"/>
          <w:szCs w:val="28"/>
        </w:rPr>
      </w:pPr>
      <w:r w:rsidRPr="00FB0B3D">
        <w:rPr>
          <w:rFonts w:asciiTheme="minorHAnsi" w:hAnsiTheme="minorHAnsi" w:cstheme="minorHAnsi"/>
          <w:b/>
          <w:sz w:val="28"/>
          <w:szCs w:val="28"/>
        </w:rPr>
        <w:t xml:space="preserve">Abuse and Neglect Policy  </w:t>
      </w:r>
    </w:p>
    <w:p w14:paraId="6FD1286C" w14:textId="77777777" w:rsidR="00D644A7" w:rsidRPr="00FB0B3D" w:rsidRDefault="00D60A99">
      <w:pPr>
        <w:spacing w:after="83" w:line="259" w:lineRule="auto"/>
        <w:ind w:left="720" w:firstLine="0"/>
        <w:rPr>
          <w:rFonts w:asciiTheme="minorHAnsi" w:hAnsiTheme="minorHAnsi" w:cstheme="minorHAnsi"/>
          <w:sz w:val="28"/>
          <w:szCs w:val="28"/>
        </w:rPr>
      </w:pPr>
      <w:r w:rsidRPr="00FB0B3D">
        <w:rPr>
          <w:rFonts w:asciiTheme="minorHAnsi" w:hAnsiTheme="minorHAnsi" w:cstheme="minorHAnsi"/>
          <w:b/>
          <w:sz w:val="28"/>
          <w:szCs w:val="28"/>
        </w:rPr>
        <w:t xml:space="preserve"> </w:t>
      </w:r>
    </w:p>
    <w:p w14:paraId="4608B1BE" w14:textId="77777777" w:rsidR="00D644A7" w:rsidRPr="00FB0B3D" w:rsidRDefault="00D60A99">
      <w:pPr>
        <w:spacing w:after="0" w:line="450" w:lineRule="auto"/>
        <w:ind w:left="720" w:right="9432" w:firstLine="0"/>
        <w:rPr>
          <w:rFonts w:asciiTheme="minorHAnsi" w:hAnsiTheme="minorHAnsi" w:cstheme="minorHAnsi"/>
          <w:sz w:val="28"/>
          <w:szCs w:val="28"/>
        </w:rPr>
      </w:pPr>
      <w:r w:rsidRPr="00FB0B3D">
        <w:rPr>
          <w:rFonts w:asciiTheme="minorHAnsi" w:hAnsiTheme="minorHAnsi" w:cstheme="minorHAnsi"/>
          <w:b/>
          <w:sz w:val="28"/>
          <w:szCs w:val="28"/>
        </w:rPr>
        <w:t xml:space="preserve">        </w:t>
      </w:r>
    </w:p>
    <w:p w14:paraId="56979F43" w14:textId="36F98DB7" w:rsidR="00D644A7" w:rsidRPr="00FB0B3D" w:rsidRDefault="00DE5339">
      <w:pPr>
        <w:spacing w:after="220" w:line="259" w:lineRule="auto"/>
        <w:ind w:left="0" w:right="1175" w:firstLine="0"/>
        <w:jc w:val="right"/>
        <w:rPr>
          <w:rFonts w:asciiTheme="minorHAnsi" w:hAnsiTheme="minorHAnsi" w:cstheme="minorHAnsi"/>
          <w:sz w:val="28"/>
          <w:szCs w:val="28"/>
        </w:rPr>
      </w:pPr>
      <w:r w:rsidRPr="00FB0B3D">
        <w:rPr>
          <w:rFonts w:asciiTheme="minorHAnsi" w:hAnsiTheme="minorHAnsi" w:cstheme="minorHAnsi"/>
          <w:b/>
          <w:sz w:val="28"/>
          <w:szCs w:val="28"/>
        </w:rPr>
        <w:t>November</w:t>
      </w:r>
      <w:r w:rsidR="00DF10CD" w:rsidRPr="00FB0B3D">
        <w:rPr>
          <w:rFonts w:asciiTheme="minorHAnsi" w:hAnsiTheme="minorHAnsi" w:cstheme="minorHAnsi"/>
          <w:b/>
          <w:sz w:val="28"/>
          <w:szCs w:val="28"/>
        </w:rPr>
        <w:t xml:space="preserve"> 2022</w:t>
      </w:r>
      <w:r w:rsidR="00D60A99" w:rsidRPr="00FB0B3D">
        <w:rPr>
          <w:rFonts w:asciiTheme="minorHAnsi" w:hAnsiTheme="minorHAnsi" w:cstheme="minorHAnsi"/>
          <w:b/>
          <w:sz w:val="28"/>
          <w:szCs w:val="28"/>
        </w:rPr>
        <w:t xml:space="preserve"> </w:t>
      </w:r>
    </w:p>
    <w:p w14:paraId="55DD6375" w14:textId="3F3D28CD" w:rsidR="00DF10CD" w:rsidRPr="00FB0B3D" w:rsidRDefault="00D60A99">
      <w:pPr>
        <w:spacing w:after="0" w:line="449" w:lineRule="auto"/>
        <w:ind w:left="720" w:right="9432" w:firstLine="0"/>
        <w:rPr>
          <w:rFonts w:asciiTheme="minorHAnsi" w:hAnsiTheme="minorHAnsi" w:cstheme="minorHAnsi"/>
          <w:b/>
          <w:sz w:val="28"/>
          <w:szCs w:val="28"/>
        </w:rPr>
      </w:pPr>
      <w:r w:rsidRPr="00FB0B3D">
        <w:rPr>
          <w:rFonts w:asciiTheme="minorHAnsi" w:hAnsiTheme="minorHAnsi" w:cstheme="minorHAnsi"/>
          <w:b/>
          <w:sz w:val="28"/>
          <w:szCs w:val="28"/>
        </w:rPr>
        <w:t xml:space="preserve">  </w:t>
      </w:r>
    </w:p>
    <w:p w14:paraId="293D55D3" w14:textId="77777777" w:rsidR="00DF10CD" w:rsidRPr="00FB0B3D" w:rsidRDefault="00DF10CD">
      <w:pPr>
        <w:spacing w:after="0" w:line="449" w:lineRule="auto"/>
        <w:ind w:left="720" w:right="9432" w:firstLine="0"/>
        <w:rPr>
          <w:rFonts w:asciiTheme="minorHAnsi" w:hAnsiTheme="minorHAnsi" w:cstheme="minorHAnsi"/>
          <w:b/>
          <w:sz w:val="28"/>
          <w:szCs w:val="28"/>
        </w:rPr>
      </w:pPr>
    </w:p>
    <w:p w14:paraId="00CC814C" w14:textId="7279AF32" w:rsidR="00DF10CD" w:rsidRPr="00FB0B3D" w:rsidRDefault="00D60A99">
      <w:pPr>
        <w:spacing w:after="38" w:line="449" w:lineRule="auto"/>
        <w:ind w:left="720" w:right="9432" w:firstLine="0"/>
        <w:rPr>
          <w:rFonts w:asciiTheme="minorHAnsi" w:hAnsiTheme="minorHAnsi" w:cstheme="minorHAnsi"/>
          <w:b/>
          <w:sz w:val="28"/>
          <w:szCs w:val="28"/>
        </w:rPr>
      </w:pPr>
      <w:r w:rsidRPr="00FB0B3D">
        <w:rPr>
          <w:rFonts w:asciiTheme="minorHAnsi" w:hAnsiTheme="minorHAnsi" w:cstheme="minorHAnsi"/>
          <w:b/>
          <w:sz w:val="28"/>
          <w:szCs w:val="28"/>
        </w:rPr>
        <w:t xml:space="preserve">  </w:t>
      </w:r>
      <w:r w:rsidR="00CD6FCE" w:rsidRPr="00FB0B3D">
        <w:rPr>
          <w:rFonts w:asciiTheme="minorHAnsi" w:hAnsiTheme="minorHAnsi" w:cstheme="minorHAnsi"/>
          <w:noProof/>
          <w:sz w:val="28"/>
          <w:szCs w:val="28"/>
        </w:rPr>
        <w:drawing>
          <wp:anchor distT="0" distB="0" distL="0" distR="0" simplePos="0" relativeHeight="251661312" behindDoc="0" locked="0" layoutInCell="1" allowOverlap="1" wp14:anchorId="4142FB30" wp14:editId="41AB3B2D">
            <wp:simplePos x="0" y="0"/>
            <wp:positionH relativeFrom="page">
              <wp:posOffset>713105</wp:posOffset>
            </wp:positionH>
            <wp:positionV relativeFrom="paragraph">
              <wp:posOffset>351790</wp:posOffset>
            </wp:positionV>
            <wp:extent cx="3093085" cy="95694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3093085" cy="956945"/>
                    </a:xfrm>
                    <a:prstGeom prst="rect">
                      <a:avLst/>
                    </a:prstGeom>
                  </pic:spPr>
                </pic:pic>
              </a:graphicData>
            </a:graphic>
          </wp:anchor>
        </w:drawing>
      </w:r>
    </w:p>
    <w:p w14:paraId="002742A1" w14:textId="77777777" w:rsidR="00CD6FCE" w:rsidRPr="00FB0B3D" w:rsidRDefault="00CD6FCE">
      <w:pPr>
        <w:spacing w:after="160" w:line="259" w:lineRule="auto"/>
        <w:ind w:left="0" w:firstLine="0"/>
        <w:rPr>
          <w:rFonts w:asciiTheme="minorHAnsi" w:hAnsiTheme="minorHAnsi" w:cstheme="minorHAnsi"/>
          <w:b/>
          <w:sz w:val="28"/>
          <w:szCs w:val="28"/>
        </w:rPr>
      </w:pPr>
    </w:p>
    <w:p w14:paraId="564D6383" w14:textId="4082F290" w:rsidR="00CD6FCE" w:rsidRPr="00FB0B3D" w:rsidRDefault="00CD6FCE">
      <w:pPr>
        <w:spacing w:after="160" w:line="259" w:lineRule="auto"/>
        <w:ind w:left="0" w:firstLine="0"/>
        <w:rPr>
          <w:rFonts w:asciiTheme="minorHAnsi" w:hAnsiTheme="minorHAnsi" w:cstheme="minorHAnsi"/>
          <w:b/>
          <w:sz w:val="28"/>
          <w:szCs w:val="28"/>
        </w:rPr>
      </w:pPr>
      <w:r w:rsidRPr="00FB0B3D">
        <w:rPr>
          <w:rFonts w:asciiTheme="minorHAnsi" w:hAnsiTheme="minorHAnsi" w:cstheme="minorHAnsi"/>
          <w:noProof/>
          <w:sz w:val="28"/>
          <w:szCs w:val="28"/>
        </w:rPr>
        <w:drawing>
          <wp:anchor distT="0" distB="0" distL="0" distR="0" simplePos="0" relativeHeight="251663360" behindDoc="0" locked="0" layoutInCell="1" allowOverlap="1" wp14:anchorId="164A8618" wp14:editId="4406FA32">
            <wp:simplePos x="0" y="0"/>
            <wp:positionH relativeFrom="page">
              <wp:posOffset>713105</wp:posOffset>
            </wp:positionH>
            <wp:positionV relativeFrom="paragraph">
              <wp:posOffset>289560</wp:posOffset>
            </wp:positionV>
            <wp:extent cx="3133033" cy="134969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3133033" cy="1349692"/>
                    </a:xfrm>
                    <a:prstGeom prst="rect">
                      <a:avLst/>
                    </a:prstGeom>
                  </pic:spPr>
                </pic:pic>
              </a:graphicData>
            </a:graphic>
          </wp:anchor>
        </w:drawing>
      </w:r>
    </w:p>
    <w:p w14:paraId="52B0493A" w14:textId="77777777" w:rsidR="00DF10CD" w:rsidRPr="00FB0B3D" w:rsidRDefault="00DF10CD">
      <w:pPr>
        <w:spacing w:after="160" w:line="259" w:lineRule="auto"/>
        <w:ind w:left="0" w:firstLine="0"/>
        <w:rPr>
          <w:rFonts w:asciiTheme="minorHAnsi" w:hAnsiTheme="minorHAnsi" w:cstheme="minorHAnsi"/>
          <w:b/>
          <w:sz w:val="28"/>
          <w:szCs w:val="28"/>
        </w:rPr>
      </w:pPr>
      <w:r w:rsidRPr="00FB0B3D">
        <w:rPr>
          <w:rFonts w:asciiTheme="minorHAnsi" w:hAnsiTheme="minorHAnsi" w:cstheme="minorHAnsi"/>
          <w:b/>
          <w:sz w:val="28"/>
          <w:szCs w:val="28"/>
        </w:rPr>
        <w:br w:type="page"/>
      </w:r>
    </w:p>
    <w:p w14:paraId="4089022C" w14:textId="77777777" w:rsidR="00D644A7" w:rsidRPr="00FB0B3D" w:rsidRDefault="00D60A99">
      <w:pPr>
        <w:pStyle w:val="Heading1"/>
        <w:spacing w:after="0"/>
        <w:ind w:left="715"/>
        <w:rPr>
          <w:rFonts w:asciiTheme="minorHAnsi" w:hAnsiTheme="minorHAnsi" w:cstheme="minorHAnsi"/>
          <w:sz w:val="28"/>
          <w:szCs w:val="28"/>
        </w:rPr>
      </w:pPr>
      <w:r w:rsidRPr="00FB0B3D">
        <w:rPr>
          <w:rFonts w:asciiTheme="minorHAnsi" w:hAnsiTheme="minorHAnsi" w:cstheme="minorHAnsi"/>
          <w:sz w:val="28"/>
          <w:szCs w:val="28"/>
        </w:rPr>
        <w:lastRenderedPageBreak/>
        <w:t xml:space="preserve">Key Contact Information </w:t>
      </w:r>
    </w:p>
    <w:p w14:paraId="6325295A" w14:textId="77777777" w:rsidR="00D644A7" w:rsidRPr="00FB0B3D" w:rsidRDefault="00D60A99">
      <w:pPr>
        <w:spacing w:after="0" w:line="259" w:lineRule="auto"/>
        <w:ind w:left="720" w:firstLine="0"/>
        <w:rPr>
          <w:rFonts w:asciiTheme="minorHAnsi" w:hAnsiTheme="minorHAnsi" w:cstheme="minorHAnsi"/>
          <w:sz w:val="28"/>
          <w:szCs w:val="28"/>
        </w:rPr>
      </w:pPr>
      <w:r w:rsidRPr="00FB0B3D">
        <w:rPr>
          <w:rFonts w:asciiTheme="minorHAnsi" w:eastAsia="Trebuchet MS" w:hAnsiTheme="minorHAnsi" w:cstheme="minorHAnsi"/>
          <w:sz w:val="28"/>
          <w:szCs w:val="28"/>
        </w:rPr>
        <w:t xml:space="preserve"> </w:t>
      </w:r>
    </w:p>
    <w:p w14:paraId="23B03F0F" w14:textId="77777777" w:rsidR="00D644A7" w:rsidRPr="00FB0B3D" w:rsidRDefault="00D60A99">
      <w:pPr>
        <w:spacing w:after="0" w:line="259" w:lineRule="auto"/>
        <w:ind w:left="720" w:firstLine="0"/>
        <w:rPr>
          <w:rFonts w:asciiTheme="minorHAnsi" w:hAnsiTheme="minorHAnsi" w:cstheme="minorHAnsi"/>
          <w:sz w:val="28"/>
          <w:szCs w:val="28"/>
        </w:rPr>
      </w:pPr>
      <w:r w:rsidRPr="00FB0B3D">
        <w:rPr>
          <w:rFonts w:asciiTheme="minorHAnsi" w:eastAsia="Trebuchet MS" w:hAnsiTheme="minorHAnsi" w:cstheme="minorHAnsi"/>
          <w:sz w:val="28"/>
          <w:szCs w:val="28"/>
        </w:rPr>
        <w:t xml:space="preserve"> </w:t>
      </w:r>
    </w:p>
    <w:p w14:paraId="2727F5E7" w14:textId="2C79CFE4" w:rsidR="00D644A7" w:rsidRPr="00FB0B3D" w:rsidRDefault="00B879F1">
      <w:pPr>
        <w:spacing w:after="11" w:line="249" w:lineRule="auto"/>
        <w:ind w:left="715"/>
        <w:rPr>
          <w:rFonts w:asciiTheme="minorHAnsi" w:hAnsiTheme="minorHAnsi" w:cstheme="minorHAnsi"/>
          <w:sz w:val="28"/>
          <w:szCs w:val="28"/>
        </w:rPr>
      </w:pPr>
      <w:r w:rsidRPr="00FB0B3D">
        <w:rPr>
          <w:rFonts w:asciiTheme="minorHAnsi" w:eastAsia="Trebuchet MS" w:hAnsiTheme="minorHAnsi" w:cstheme="minorHAnsi"/>
          <w:sz w:val="28"/>
          <w:szCs w:val="28"/>
        </w:rPr>
        <w:t xml:space="preserve">Christie Tims </w:t>
      </w:r>
      <w:r w:rsidR="00DF10CD" w:rsidRPr="00FB0B3D">
        <w:rPr>
          <w:rFonts w:asciiTheme="minorHAnsi" w:eastAsia="Trebuchet MS" w:hAnsiTheme="minorHAnsi" w:cstheme="minorHAnsi"/>
          <w:sz w:val="28"/>
          <w:szCs w:val="28"/>
        </w:rPr>
        <w:t xml:space="preserve">is the Designated Safeguarding Officer and </w:t>
      </w:r>
      <w:r w:rsidR="00D60A99" w:rsidRPr="00FB0B3D">
        <w:rPr>
          <w:rFonts w:asciiTheme="minorHAnsi" w:eastAsia="Trebuchet MS" w:hAnsiTheme="minorHAnsi" w:cstheme="minorHAnsi"/>
          <w:sz w:val="28"/>
          <w:szCs w:val="28"/>
        </w:rPr>
        <w:t xml:space="preserve">can be contacted on 01543 308002 – </w:t>
      </w:r>
      <w:r w:rsidR="00D60A99" w:rsidRPr="00FB0B3D">
        <w:rPr>
          <w:rFonts w:asciiTheme="minorHAnsi" w:eastAsia="Trebuchet MS" w:hAnsiTheme="minorHAnsi" w:cstheme="minorHAnsi"/>
          <w:color w:val="0000FF"/>
          <w:sz w:val="28"/>
          <w:szCs w:val="28"/>
          <w:u w:val="single" w:color="0000FF"/>
        </w:rPr>
        <w:t>Christie.Tims@lichfielddc.gov.uk</w:t>
      </w:r>
      <w:r w:rsidR="00D60A99" w:rsidRPr="00FB0B3D">
        <w:rPr>
          <w:rFonts w:asciiTheme="minorHAnsi" w:eastAsia="Trebuchet MS" w:hAnsiTheme="minorHAnsi" w:cstheme="minorHAnsi"/>
          <w:sz w:val="28"/>
          <w:szCs w:val="28"/>
        </w:rPr>
        <w:t xml:space="preserve"> </w:t>
      </w:r>
    </w:p>
    <w:p w14:paraId="431167F9" w14:textId="77777777" w:rsidR="00D644A7" w:rsidRPr="00FB0B3D" w:rsidRDefault="00D60A99">
      <w:pPr>
        <w:spacing w:after="232" w:line="250" w:lineRule="auto"/>
        <w:ind w:left="720" w:right="9427" w:firstLine="0"/>
        <w:rPr>
          <w:rFonts w:asciiTheme="minorHAnsi" w:hAnsiTheme="minorHAnsi" w:cstheme="minorHAnsi"/>
          <w:sz w:val="28"/>
          <w:szCs w:val="28"/>
        </w:rPr>
      </w:pPr>
      <w:r w:rsidRPr="00FB0B3D">
        <w:rPr>
          <w:rFonts w:asciiTheme="minorHAnsi" w:eastAsia="Trebuchet MS" w:hAnsiTheme="minorHAnsi" w:cstheme="minorHAnsi"/>
          <w:sz w:val="28"/>
          <w:szCs w:val="28"/>
        </w:rPr>
        <w:t xml:space="preserve"> </w:t>
      </w:r>
      <w:r w:rsidRPr="00FB0B3D">
        <w:rPr>
          <w:rFonts w:asciiTheme="minorHAnsi" w:hAnsiTheme="minorHAnsi" w:cstheme="minorHAnsi"/>
          <w:b/>
          <w:sz w:val="28"/>
          <w:szCs w:val="28"/>
        </w:rPr>
        <w:t xml:space="preserve"> </w:t>
      </w:r>
    </w:p>
    <w:p w14:paraId="0DCE991F" w14:textId="3663C498" w:rsidR="00B879F1" w:rsidRPr="00FB0B3D" w:rsidRDefault="00D60A99">
      <w:pPr>
        <w:spacing w:after="217" w:line="268" w:lineRule="auto"/>
        <w:ind w:left="715" w:right="6"/>
        <w:rPr>
          <w:rFonts w:asciiTheme="minorHAnsi" w:hAnsiTheme="minorHAnsi" w:cstheme="minorHAnsi"/>
          <w:b/>
          <w:sz w:val="28"/>
          <w:szCs w:val="28"/>
        </w:rPr>
      </w:pPr>
      <w:r w:rsidRPr="00FB0B3D">
        <w:rPr>
          <w:rFonts w:asciiTheme="minorHAnsi" w:hAnsiTheme="minorHAnsi" w:cstheme="minorHAnsi"/>
          <w:b/>
          <w:sz w:val="28"/>
          <w:szCs w:val="28"/>
        </w:rPr>
        <w:t xml:space="preserve">Owner – </w:t>
      </w:r>
      <w:r w:rsidR="00DE5339" w:rsidRPr="00FB0B3D">
        <w:rPr>
          <w:rFonts w:asciiTheme="minorHAnsi" w:hAnsiTheme="minorHAnsi" w:cstheme="minorHAnsi"/>
          <w:b/>
          <w:sz w:val="28"/>
          <w:szCs w:val="28"/>
        </w:rPr>
        <w:t>Christie Tims</w:t>
      </w:r>
      <w:r w:rsidRPr="00FB0B3D">
        <w:rPr>
          <w:rFonts w:asciiTheme="minorHAnsi" w:hAnsiTheme="minorHAnsi" w:cstheme="minorHAnsi"/>
          <w:b/>
          <w:sz w:val="28"/>
          <w:szCs w:val="28"/>
        </w:rPr>
        <w:t xml:space="preserve"> Version - </w:t>
      </w:r>
      <w:r w:rsidR="00DE5339" w:rsidRPr="00FB0B3D">
        <w:rPr>
          <w:rFonts w:asciiTheme="minorHAnsi" w:hAnsiTheme="minorHAnsi" w:cstheme="minorHAnsi"/>
          <w:b/>
          <w:sz w:val="28"/>
          <w:szCs w:val="28"/>
        </w:rPr>
        <w:t>10</w:t>
      </w:r>
      <w:r w:rsidRPr="00FB0B3D">
        <w:rPr>
          <w:rFonts w:asciiTheme="minorHAnsi" w:hAnsiTheme="minorHAnsi" w:cstheme="minorHAnsi"/>
          <w:b/>
          <w:sz w:val="28"/>
          <w:szCs w:val="28"/>
        </w:rPr>
        <w:t xml:space="preserve"> </w:t>
      </w:r>
    </w:p>
    <w:p w14:paraId="365539D2" w14:textId="77777777" w:rsidR="00FB0B3D" w:rsidRDefault="00D60A99">
      <w:pPr>
        <w:spacing w:after="217" w:line="268" w:lineRule="auto"/>
        <w:ind w:left="715" w:right="6"/>
        <w:rPr>
          <w:rFonts w:asciiTheme="minorHAnsi" w:hAnsiTheme="minorHAnsi" w:cstheme="minorHAnsi"/>
          <w:b/>
          <w:sz w:val="28"/>
          <w:szCs w:val="28"/>
        </w:rPr>
      </w:pPr>
      <w:r w:rsidRPr="00FB0B3D">
        <w:rPr>
          <w:rFonts w:asciiTheme="minorHAnsi" w:hAnsiTheme="minorHAnsi" w:cstheme="minorHAnsi"/>
          <w:b/>
          <w:sz w:val="28"/>
          <w:szCs w:val="28"/>
        </w:rPr>
        <w:t xml:space="preserve">Date Agreed: Leadership Team – </w:t>
      </w:r>
      <w:r w:rsidR="00DB6671" w:rsidRPr="00FB0B3D">
        <w:rPr>
          <w:rFonts w:asciiTheme="minorHAnsi" w:hAnsiTheme="minorHAnsi" w:cstheme="minorHAnsi"/>
          <w:b/>
          <w:sz w:val="28"/>
          <w:szCs w:val="28"/>
        </w:rPr>
        <w:t>0</w:t>
      </w:r>
      <w:r w:rsidR="00DE5339" w:rsidRPr="00FB0B3D">
        <w:rPr>
          <w:rFonts w:asciiTheme="minorHAnsi" w:hAnsiTheme="minorHAnsi" w:cstheme="minorHAnsi"/>
          <w:b/>
          <w:sz w:val="28"/>
          <w:szCs w:val="28"/>
        </w:rPr>
        <w:t>2/11/2022</w:t>
      </w:r>
      <w:r w:rsidRPr="00FB0B3D">
        <w:rPr>
          <w:rFonts w:asciiTheme="minorHAnsi" w:hAnsiTheme="minorHAnsi" w:cstheme="minorHAnsi"/>
          <w:b/>
          <w:sz w:val="28"/>
          <w:szCs w:val="28"/>
        </w:rPr>
        <w:t xml:space="preserve"> </w:t>
      </w:r>
      <w:r w:rsidR="00DE5339" w:rsidRPr="00FB0B3D">
        <w:rPr>
          <w:rFonts w:asciiTheme="minorHAnsi" w:hAnsiTheme="minorHAnsi" w:cstheme="minorHAnsi"/>
          <w:b/>
          <w:sz w:val="28"/>
          <w:szCs w:val="28"/>
        </w:rPr>
        <w:t xml:space="preserve">(amended) </w:t>
      </w:r>
      <w:r w:rsidRPr="00FB0B3D">
        <w:rPr>
          <w:rFonts w:asciiTheme="minorHAnsi" w:hAnsiTheme="minorHAnsi" w:cstheme="minorHAnsi"/>
          <w:b/>
          <w:sz w:val="28"/>
          <w:szCs w:val="28"/>
        </w:rPr>
        <w:t xml:space="preserve"> </w:t>
      </w:r>
      <w:r w:rsidRPr="00FB0B3D">
        <w:rPr>
          <w:rFonts w:asciiTheme="minorHAnsi" w:hAnsiTheme="minorHAnsi" w:cstheme="minorHAnsi"/>
          <w:b/>
          <w:sz w:val="28"/>
          <w:szCs w:val="28"/>
        </w:rPr>
        <w:tab/>
        <w:t xml:space="preserve"> </w:t>
      </w:r>
      <w:r w:rsidRPr="00FB0B3D">
        <w:rPr>
          <w:rFonts w:asciiTheme="minorHAnsi" w:hAnsiTheme="minorHAnsi" w:cstheme="minorHAnsi"/>
          <w:b/>
          <w:sz w:val="28"/>
          <w:szCs w:val="28"/>
        </w:rPr>
        <w:tab/>
      </w:r>
    </w:p>
    <w:p w14:paraId="49D4EFAF" w14:textId="12D2A6C9" w:rsidR="00D644A7" w:rsidRPr="00FB0B3D" w:rsidRDefault="00D60A99">
      <w:pPr>
        <w:spacing w:after="217" w:line="268" w:lineRule="auto"/>
        <w:ind w:left="715" w:right="6"/>
        <w:rPr>
          <w:rFonts w:asciiTheme="minorHAnsi" w:hAnsiTheme="minorHAnsi" w:cstheme="minorHAnsi"/>
          <w:sz w:val="28"/>
          <w:szCs w:val="28"/>
        </w:rPr>
      </w:pPr>
      <w:r w:rsidRPr="00FB0B3D">
        <w:rPr>
          <w:rFonts w:asciiTheme="minorHAnsi" w:hAnsiTheme="minorHAnsi" w:cstheme="minorHAnsi"/>
          <w:b/>
          <w:sz w:val="28"/>
          <w:szCs w:val="28"/>
        </w:rPr>
        <w:t xml:space="preserve">Cabinet – 30/11/15  </w:t>
      </w:r>
    </w:p>
    <w:p w14:paraId="4598AD90" w14:textId="77777777" w:rsidR="00D644A7" w:rsidRPr="00FB0B3D" w:rsidRDefault="00D60A99">
      <w:pPr>
        <w:pStyle w:val="Heading2"/>
        <w:spacing w:after="209" w:line="268" w:lineRule="auto"/>
        <w:ind w:left="715" w:right="6"/>
        <w:rPr>
          <w:rFonts w:asciiTheme="minorHAnsi" w:hAnsiTheme="minorHAnsi" w:cstheme="minorHAnsi"/>
          <w:szCs w:val="28"/>
        </w:rPr>
      </w:pPr>
      <w:r w:rsidRPr="00FB0B3D">
        <w:rPr>
          <w:rFonts w:asciiTheme="minorHAnsi" w:hAnsiTheme="minorHAnsi" w:cstheme="minorHAnsi"/>
          <w:szCs w:val="28"/>
        </w:rPr>
        <w:t xml:space="preserve">Review Date and Frequency -  Annually  </w:t>
      </w:r>
    </w:p>
    <w:p w14:paraId="0D475099" w14:textId="77777777" w:rsidR="00D644A7" w:rsidRPr="00FB0B3D" w:rsidRDefault="00D60A99">
      <w:pPr>
        <w:spacing w:after="234" w:line="259" w:lineRule="auto"/>
        <w:ind w:left="720" w:firstLine="0"/>
        <w:rPr>
          <w:rFonts w:asciiTheme="minorHAnsi" w:hAnsiTheme="minorHAnsi" w:cstheme="minorHAnsi"/>
          <w:sz w:val="28"/>
          <w:szCs w:val="28"/>
        </w:rPr>
      </w:pPr>
      <w:r w:rsidRPr="00FB0B3D">
        <w:rPr>
          <w:rFonts w:asciiTheme="minorHAnsi" w:hAnsiTheme="minorHAnsi" w:cstheme="minorHAnsi"/>
          <w:b/>
          <w:sz w:val="28"/>
          <w:szCs w:val="28"/>
        </w:rPr>
        <w:t xml:space="preserve"> </w:t>
      </w:r>
    </w:p>
    <w:p w14:paraId="03EBA48C" w14:textId="77777777" w:rsidR="00D644A7" w:rsidRPr="00FB0B3D" w:rsidRDefault="00D60A99">
      <w:pPr>
        <w:spacing w:after="3" w:line="268" w:lineRule="auto"/>
        <w:ind w:left="589" w:right="6"/>
        <w:rPr>
          <w:rFonts w:asciiTheme="minorHAnsi" w:hAnsiTheme="minorHAnsi" w:cstheme="minorHAnsi"/>
          <w:sz w:val="28"/>
          <w:szCs w:val="28"/>
        </w:rPr>
      </w:pPr>
      <w:r w:rsidRPr="00FB0B3D">
        <w:rPr>
          <w:rFonts w:asciiTheme="minorHAnsi" w:hAnsiTheme="minorHAnsi" w:cstheme="minorHAnsi"/>
          <w:b/>
          <w:sz w:val="28"/>
          <w:szCs w:val="28"/>
        </w:rPr>
        <w:t xml:space="preserve">Lichfield District Council’s Safeguarding Children and Adults at Risk of Abuse and Neglect Procedure sets out: </w:t>
      </w:r>
    </w:p>
    <w:p w14:paraId="021453B9" w14:textId="77777777" w:rsidR="00D644A7" w:rsidRPr="00FB0B3D" w:rsidRDefault="00D60A99">
      <w:pPr>
        <w:spacing w:after="15" w:line="259" w:lineRule="auto"/>
        <w:ind w:left="437" w:firstLine="0"/>
        <w:rPr>
          <w:rFonts w:asciiTheme="minorHAnsi" w:hAnsiTheme="minorHAnsi" w:cstheme="minorHAnsi"/>
          <w:sz w:val="28"/>
          <w:szCs w:val="28"/>
        </w:rPr>
      </w:pPr>
      <w:r w:rsidRPr="00FB0B3D">
        <w:rPr>
          <w:rFonts w:asciiTheme="minorHAnsi" w:hAnsiTheme="minorHAnsi" w:cstheme="minorHAnsi"/>
          <w:b/>
          <w:sz w:val="28"/>
          <w:szCs w:val="28"/>
        </w:rPr>
        <w:t xml:space="preserve"> </w:t>
      </w:r>
    </w:p>
    <w:p w14:paraId="7112F2B4" w14:textId="77777777" w:rsidR="00DE5339" w:rsidRPr="00FB0B3D" w:rsidRDefault="00D60A99">
      <w:pPr>
        <w:pStyle w:val="Heading2"/>
        <w:spacing w:after="3" w:line="268" w:lineRule="auto"/>
        <w:ind w:left="807" w:right="6"/>
        <w:rPr>
          <w:rFonts w:asciiTheme="minorHAnsi" w:hAnsiTheme="minorHAnsi" w:cstheme="minorHAnsi"/>
          <w:szCs w:val="28"/>
        </w:rPr>
      </w:pPr>
      <w:r w:rsidRPr="00FB0B3D">
        <w:rPr>
          <w:rFonts w:asciiTheme="minorHAnsi" w:eastAsia="Segoe UI Symbol" w:hAnsiTheme="minorHAnsi" w:cstheme="minorHAnsi"/>
          <w:b w:val="0"/>
          <w:szCs w:val="28"/>
        </w:rPr>
        <w:t></w:t>
      </w:r>
      <w:r w:rsidRPr="00FB0B3D">
        <w:rPr>
          <w:rFonts w:asciiTheme="minorHAnsi" w:hAnsiTheme="minorHAnsi" w:cstheme="minorHAnsi"/>
          <w:b w:val="0"/>
          <w:szCs w:val="28"/>
        </w:rPr>
        <w:t xml:space="preserve"> </w:t>
      </w:r>
      <w:r w:rsidRPr="00FB0B3D">
        <w:rPr>
          <w:rFonts w:asciiTheme="minorHAnsi" w:hAnsiTheme="minorHAnsi" w:cstheme="minorHAnsi"/>
          <w:szCs w:val="28"/>
        </w:rPr>
        <w:t xml:space="preserve">How to respond to someone who discloses abuse </w:t>
      </w:r>
    </w:p>
    <w:p w14:paraId="3906BD1A" w14:textId="77777777" w:rsidR="00DE5339" w:rsidRPr="00FB0B3D" w:rsidRDefault="00D60A99">
      <w:pPr>
        <w:pStyle w:val="Heading2"/>
        <w:spacing w:after="3" w:line="268" w:lineRule="auto"/>
        <w:ind w:left="807" w:right="6"/>
        <w:rPr>
          <w:rFonts w:asciiTheme="minorHAnsi" w:hAnsiTheme="minorHAnsi" w:cstheme="minorHAnsi"/>
          <w:szCs w:val="28"/>
        </w:rPr>
      </w:pPr>
      <w:r w:rsidRPr="00FB0B3D">
        <w:rPr>
          <w:rFonts w:asciiTheme="minorHAnsi" w:eastAsia="Segoe UI Symbol" w:hAnsiTheme="minorHAnsi" w:cstheme="minorHAnsi"/>
          <w:b w:val="0"/>
          <w:szCs w:val="28"/>
        </w:rPr>
        <w:t></w:t>
      </w:r>
      <w:r w:rsidRPr="00FB0B3D">
        <w:rPr>
          <w:rFonts w:asciiTheme="minorHAnsi" w:hAnsiTheme="minorHAnsi" w:cstheme="minorHAnsi"/>
          <w:b w:val="0"/>
          <w:szCs w:val="28"/>
        </w:rPr>
        <w:t xml:space="preserve"> </w:t>
      </w:r>
      <w:r w:rsidRPr="00FB0B3D">
        <w:rPr>
          <w:rFonts w:asciiTheme="minorHAnsi" w:hAnsiTheme="minorHAnsi" w:cstheme="minorHAnsi"/>
          <w:szCs w:val="28"/>
        </w:rPr>
        <w:t xml:space="preserve">What to do if you have concerns about child or adult abuse </w:t>
      </w:r>
    </w:p>
    <w:p w14:paraId="60DC90E9" w14:textId="7EF5DC06" w:rsidR="00D644A7" w:rsidRPr="00FB0B3D" w:rsidRDefault="00D60A99">
      <w:pPr>
        <w:pStyle w:val="Heading2"/>
        <w:spacing w:after="3" w:line="268" w:lineRule="auto"/>
        <w:ind w:left="807" w:right="6"/>
        <w:rPr>
          <w:rFonts w:asciiTheme="minorHAnsi" w:hAnsiTheme="minorHAnsi" w:cstheme="minorHAnsi"/>
          <w:szCs w:val="28"/>
        </w:rPr>
      </w:pPr>
      <w:r w:rsidRPr="00FB0B3D">
        <w:rPr>
          <w:rFonts w:asciiTheme="minorHAnsi" w:eastAsia="Segoe UI Symbol" w:hAnsiTheme="minorHAnsi" w:cstheme="minorHAnsi"/>
          <w:b w:val="0"/>
          <w:szCs w:val="28"/>
        </w:rPr>
        <w:t></w:t>
      </w:r>
      <w:r w:rsidRPr="00FB0B3D">
        <w:rPr>
          <w:rFonts w:asciiTheme="minorHAnsi" w:hAnsiTheme="minorHAnsi" w:cstheme="minorHAnsi"/>
          <w:b w:val="0"/>
          <w:szCs w:val="28"/>
        </w:rPr>
        <w:t xml:space="preserve"> </w:t>
      </w:r>
      <w:r w:rsidRPr="00FB0B3D">
        <w:rPr>
          <w:rFonts w:asciiTheme="minorHAnsi" w:hAnsiTheme="minorHAnsi" w:cstheme="minorHAnsi"/>
          <w:szCs w:val="28"/>
        </w:rPr>
        <w:t xml:space="preserve">How to make a referral </w:t>
      </w:r>
    </w:p>
    <w:p w14:paraId="08B0170A" w14:textId="77777777" w:rsidR="00D644A7" w:rsidRPr="00FB0B3D" w:rsidRDefault="00D60A99">
      <w:pPr>
        <w:spacing w:after="0" w:line="259" w:lineRule="auto"/>
        <w:ind w:left="720" w:firstLine="0"/>
        <w:rPr>
          <w:rFonts w:asciiTheme="minorHAnsi" w:hAnsiTheme="minorHAnsi" w:cstheme="minorHAnsi"/>
          <w:sz w:val="28"/>
          <w:szCs w:val="28"/>
        </w:rPr>
      </w:pPr>
      <w:r w:rsidRPr="00FB0B3D">
        <w:rPr>
          <w:rFonts w:asciiTheme="minorHAnsi" w:hAnsiTheme="minorHAnsi" w:cstheme="minorHAnsi"/>
          <w:b/>
          <w:sz w:val="28"/>
          <w:szCs w:val="28"/>
        </w:rPr>
        <w:t xml:space="preserve"> </w:t>
      </w:r>
    </w:p>
    <w:p w14:paraId="66707D53" w14:textId="77777777" w:rsidR="00D644A7" w:rsidRPr="00FB0B3D" w:rsidRDefault="00D60A99">
      <w:pPr>
        <w:spacing w:after="3" w:line="268" w:lineRule="auto"/>
        <w:ind w:left="715" w:right="6"/>
        <w:rPr>
          <w:rFonts w:asciiTheme="minorHAnsi" w:hAnsiTheme="minorHAnsi" w:cstheme="minorHAnsi"/>
          <w:sz w:val="28"/>
          <w:szCs w:val="28"/>
        </w:rPr>
      </w:pPr>
      <w:r w:rsidRPr="00FB0B3D">
        <w:rPr>
          <w:rFonts w:asciiTheme="minorHAnsi" w:hAnsiTheme="minorHAnsi" w:cstheme="minorHAnsi"/>
          <w:b/>
          <w:sz w:val="28"/>
          <w:szCs w:val="28"/>
        </w:rPr>
        <w:t xml:space="preserve">The procedure also includes guidance on training needs, safer recruitment, the use of contractors and the use of images.  </w:t>
      </w:r>
    </w:p>
    <w:p w14:paraId="74480FC6" w14:textId="77777777" w:rsidR="00DE5339" w:rsidRPr="00FB0B3D" w:rsidRDefault="00DE5339">
      <w:pPr>
        <w:spacing w:after="0" w:line="259" w:lineRule="auto"/>
        <w:ind w:left="720" w:firstLine="0"/>
        <w:rPr>
          <w:rFonts w:asciiTheme="minorHAnsi" w:hAnsiTheme="minorHAnsi" w:cstheme="minorHAnsi"/>
          <w:b/>
          <w:sz w:val="28"/>
          <w:szCs w:val="28"/>
        </w:rPr>
      </w:pPr>
    </w:p>
    <w:p w14:paraId="0484B6D1" w14:textId="1C11DC95" w:rsidR="00D644A7" w:rsidRPr="00FB0B3D" w:rsidRDefault="00A733A5">
      <w:pPr>
        <w:spacing w:after="0" w:line="259" w:lineRule="auto"/>
        <w:ind w:left="720" w:firstLine="0"/>
        <w:rPr>
          <w:rFonts w:asciiTheme="minorHAnsi" w:hAnsiTheme="minorHAnsi" w:cstheme="minorHAnsi"/>
          <w:sz w:val="28"/>
          <w:szCs w:val="28"/>
        </w:rPr>
      </w:pPr>
      <w:hyperlink r:id="rId10" w:history="1">
        <w:r w:rsidR="00DE5339" w:rsidRPr="00FB0B3D">
          <w:rPr>
            <w:rStyle w:val="Hyperlink"/>
            <w:rFonts w:asciiTheme="minorHAnsi" w:hAnsiTheme="minorHAnsi" w:cstheme="minorHAnsi"/>
            <w:b/>
            <w:sz w:val="28"/>
            <w:szCs w:val="28"/>
          </w:rPr>
          <w:t>Safeguarding children and adults at risk of abuse and neglect policy – Foreword (lichfielddc.gov.uk)</w:t>
        </w:r>
      </w:hyperlink>
    </w:p>
    <w:p w14:paraId="302924E7" w14:textId="77914BB2" w:rsidR="00DF10CD" w:rsidRPr="00FB0B3D" w:rsidRDefault="00DF10CD">
      <w:pPr>
        <w:spacing w:after="0" w:line="259" w:lineRule="auto"/>
        <w:ind w:left="286" w:firstLine="0"/>
        <w:rPr>
          <w:rFonts w:asciiTheme="minorHAnsi" w:hAnsiTheme="minorHAnsi" w:cstheme="minorHAnsi"/>
          <w:b/>
          <w:sz w:val="28"/>
          <w:szCs w:val="28"/>
        </w:rPr>
      </w:pPr>
    </w:p>
    <w:p w14:paraId="5795159A" w14:textId="77777777" w:rsidR="00DF10CD" w:rsidRPr="00FB0B3D" w:rsidRDefault="00DF10CD">
      <w:pPr>
        <w:spacing w:after="160" w:line="259" w:lineRule="auto"/>
        <w:ind w:left="0" w:firstLine="0"/>
        <w:rPr>
          <w:rFonts w:asciiTheme="minorHAnsi" w:hAnsiTheme="minorHAnsi" w:cstheme="minorHAnsi"/>
          <w:b/>
          <w:sz w:val="28"/>
          <w:szCs w:val="28"/>
        </w:rPr>
      </w:pPr>
      <w:r w:rsidRPr="00FB0B3D">
        <w:rPr>
          <w:rFonts w:asciiTheme="minorHAnsi" w:hAnsiTheme="minorHAnsi" w:cstheme="minorHAnsi"/>
          <w:b/>
          <w:sz w:val="28"/>
          <w:szCs w:val="28"/>
        </w:rPr>
        <w:br w:type="page"/>
      </w:r>
    </w:p>
    <w:p w14:paraId="2ED2C38D" w14:textId="77777777" w:rsidR="00D644A7" w:rsidRDefault="00D644A7">
      <w:pPr>
        <w:spacing w:after="0" w:line="259" w:lineRule="auto"/>
        <w:ind w:left="286" w:firstLine="0"/>
      </w:pPr>
    </w:p>
    <w:p w14:paraId="357989E2" w14:textId="77777777" w:rsidR="00D644A7" w:rsidRPr="00FB0B3D" w:rsidRDefault="00D60A99">
      <w:pPr>
        <w:pStyle w:val="Heading2"/>
        <w:spacing w:after="214" w:line="268" w:lineRule="auto"/>
        <w:ind w:left="715" w:right="6"/>
        <w:rPr>
          <w:rFonts w:asciiTheme="minorHAnsi" w:hAnsiTheme="minorHAnsi" w:cstheme="minorHAnsi"/>
        </w:rPr>
      </w:pPr>
      <w:r w:rsidRPr="00FB0B3D">
        <w:rPr>
          <w:rFonts w:asciiTheme="minorHAnsi" w:hAnsiTheme="minorHAnsi" w:cstheme="minorHAnsi"/>
          <w:sz w:val="24"/>
        </w:rPr>
        <w:t xml:space="preserve">Contents Section 1 – Policy  </w:t>
      </w:r>
      <w:r w:rsidRPr="00FB0B3D">
        <w:rPr>
          <w:rFonts w:asciiTheme="minorHAnsi" w:hAnsiTheme="minorHAnsi" w:cstheme="minorHAnsi"/>
          <w:sz w:val="24"/>
        </w:rPr>
        <w:tab/>
        <w:t xml:space="preserve"> </w:t>
      </w:r>
      <w:r w:rsidRPr="00FB0B3D">
        <w:rPr>
          <w:rFonts w:asciiTheme="minorHAnsi" w:hAnsiTheme="minorHAnsi" w:cstheme="minorHAnsi"/>
          <w:sz w:val="24"/>
        </w:rPr>
        <w:tab/>
        <w:t xml:space="preserve"> </w:t>
      </w:r>
      <w:r w:rsidRPr="00FB0B3D">
        <w:rPr>
          <w:rFonts w:asciiTheme="minorHAnsi" w:hAnsiTheme="minorHAnsi" w:cstheme="minorHAnsi"/>
          <w:sz w:val="24"/>
        </w:rPr>
        <w:tab/>
        <w:t xml:space="preserve"> </w:t>
      </w:r>
      <w:r w:rsidRPr="00FB0B3D">
        <w:rPr>
          <w:rFonts w:asciiTheme="minorHAnsi" w:hAnsiTheme="minorHAnsi" w:cstheme="minorHAnsi"/>
          <w:sz w:val="24"/>
        </w:rPr>
        <w:tab/>
        <w:t xml:space="preserve"> </w:t>
      </w:r>
      <w:r w:rsidRPr="00FB0B3D">
        <w:rPr>
          <w:rFonts w:asciiTheme="minorHAnsi" w:hAnsiTheme="minorHAnsi" w:cstheme="minorHAnsi"/>
          <w:sz w:val="24"/>
        </w:rPr>
        <w:tab/>
        <w:t xml:space="preserve"> </w:t>
      </w:r>
      <w:r w:rsidRPr="00FB0B3D">
        <w:rPr>
          <w:rFonts w:asciiTheme="minorHAnsi" w:hAnsiTheme="minorHAnsi" w:cstheme="minorHAnsi"/>
          <w:sz w:val="24"/>
        </w:rPr>
        <w:tab/>
        <w:t xml:space="preserve"> </w:t>
      </w:r>
      <w:r w:rsidRPr="00FB0B3D">
        <w:rPr>
          <w:rFonts w:asciiTheme="minorHAnsi" w:hAnsiTheme="minorHAnsi" w:cstheme="minorHAnsi"/>
          <w:sz w:val="24"/>
        </w:rPr>
        <w:tab/>
      </w:r>
      <w:r w:rsidRPr="00FB0B3D">
        <w:rPr>
          <w:rFonts w:asciiTheme="minorHAnsi" w:hAnsiTheme="minorHAnsi" w:cstheme="minorHAnsi"/>
          <w:b w:val="0"/>
          <w:sz w:val="24"/>
        </w:rPr>
        <w:t xml:space="preserve">Pages </w:t>
      </w:r>
      <w:r w:rsidRPr="00FB0B3D">
        <w:rPr>
          <w:rFonts w:asciiTheme="minorHAnsi" w:hAnsiTheme="minorHAnsi" w:cstheme="minorHAnsi"/>
          <w:sz w:val="24"/>
        </w:rPr>
        <w:t xml:space="preserve"> </w:t>
      </w:r>
    </w:p>
    <w:p w14:paraId="12AB8662" w14:textId="77777777" w:rsidR="00D644A7" w:rsidRPr="00FB0B3D" w:rsidRDefault="00D60A99">
      <w:pPr>
        <w:tabs>
          <w:tab w:val="center" w:pos="888"/>
          <w:tab w:val="center" w:pos="2068"/>
          <w:tab w:val="center" w:pos="3601"/>
          <w:tab w:val="center" w:pos="4321"/>
          <w:tab w:val="center" w:pos="5041"/>
          <w:tab w:val="center" w:pos="5761"/>
          <w:tab w:val="center" w:pos="6481"/>
          <w:tab w:val="center" w:pos="7201"/>
          <w:tab w:val="center" w:pos="7988"/>
          <w:tab w:val="center" w:pos="8642"/>
          <w:tab w:val="center" w:pos="9362"/>
        </w:tabs>
        <w:ind w:left="0" w:firstLine="0"/>
        <w:rPr>
          <w:rFonts w:asciiTheme="minorHAnsi" w:hAnsiTheme="minorHAnsi" w:cstheme="minorHAnsi"/>
          <w:szCs w:val="24"/>
        </w:rPr>
      </w:pPr>
      <w:r w:rsidRPr="00FB0B3D">
        <w:rPr>
          <w:rFonts w:asciiTheme="minorHAnsi" w:eastAsia="Calibri" w:hAnsiTheme="minorHAnsi" w:cstheme="minorHAnsi"/>
          <w:sz w:val="22"/>
        </w:rPr>
        <w:tab/>
      </w:r>
      <w:r w:rsidRPr="00FB0B3D">
        <w:rPr>
          <w:rFonts w:asciiTheme="minorHAnsi" w:hAnsiTheme="minorHAnsi" w:cstheme="minorHAnsi"/>
        </w:rPr>
        <w:t xml:space="preserve">1.1 </w:t>
      </w:r>
      <w:r w:rsidRPr="00FB0B3D">
        <w:rPr>
          <w:rFonts w:asciiTheme="minorHAnsi" w:hAnsiTheme="minorHAnsi" w:cstheme="minorHAnsi"/>
        </w:rPr>
        <w:tab/>
        <w:t xml:space="preserve">Introduction  </w:t>
      </w:r>
      <w:r w:rsidRPr="00FB0B3D">
        <w:rPr>
          <w:rFonts w:asciiTheme="minorHAnsi" w:hAnsiTheme="minorHAnsi" w:cstheme="minorHAnsi"/>
        </w:rPr>
        <w:tab/>
        <w:t xml:space="preserve"> </w:t>
      </w:r>
      <w:r w:rsidRPr="00FB0B3D">
        <w:rPr>
          <w:rFonts w:asciiTheme="minorHAnsi" w:hAnsiTheme="minorHAnsi" w:cstheme="minorHAnsi"/>
        </w:rPr>
        <w:tab/>
      </w:r>
      <w:r>
        <w:t xml:space="preserve"> </w:t>
      </w:r>
      <w:r>
        <w:tab/>
      </w:r>
      <w:r w:rsidRPr="00FB0B3D">
        <w:rPr>
          <w:rFonts w:asciiTheme="minorHAnsi" w:hAnsiTheme="minorHAnsi" w:cstheme="minorHAnsi"/>
          <w:szCs w:val="24"/>
        </w:rPr>
        <w:t xml:space="preserve"> </w:t>
      </w:r>
      <w:r w:rsidRPr="00FB0B3D">
        <w:rPr>
          <w:rFonts w:asciiTheme="minorHAnsi" w:hAnsiTheme="minorHAnsi" w:cstheme="minorHAnsi"/>
          <w:szCs w:val="24"/>
        </w:rPr>
        <w:tab/>
        <w:t xml:space="preserve"> </w:t>
      </w:r>
      <w:r w:rsidRPr="00FB0B3D">
        <w:rPr>
          <w:rFonts w:asciiTheme="minorHAnsi" w:hAnsiTheme="minorHAnsi" w:cstheme="minorHAnsi"/>
          <w:szCs w:val="24"/>
        </w:rPr>
        <w:tab/>
        <w:t xml:space="preserve"> </w:t>
      </w:r>
      <w:r w:rsidRPr="00FB0B3D">
        <w:rPr>
          <w:rFonts w:asciiTheme="minorHAnsi" w:hAnsiTheme="minorHAnsi" w:cstheme="minorHAnsi"/>
          <w:szCs w:val="24"/>
        </w:rPr>
        <w:tab/>
        <w:t xml:space="preserve"> </w:t>
      </w:r>
      <w:r w:rsidRPr="00FB0B3D">
        <w:rPr>
          <w:rFonts w:asciiTheme="minorHAnsi" w:hAnsiTheme="minorHAnsi" w:cstheme="minorHAnsi"/>
          <w:szCs w:val="24"/>
        </w:rPr>
        <w:tab/>
        <w:t xml:space="preserve">5 </w:t>
      </w:r>
      <w:r w:rsidRPr="00FB0B3D">
        <w:rPr>
          <w:rFonts w:asciiTheme="minorHAnsi" w:hAnsiTheme="minorHAnsi" w:cstheme="minorHAnsi"/>
          <w:szCs w:val="24"/>
        </w:rPr>
        <w:tab/>
        <w:t xml:space="preserve"> </w:t>
      </w:r>
      <w:r w:rsidRPr="00FB0B3D">
        <w:rPr>
          <w:rFonts w:asciiTheme="minorHAnsi" w:hAnsiTheme="minorHAnsi" w:cstheme="minorHAnsi"/>
          <w:szCs w:val="24"/>
        </w:rPr>
        <w:tab/>
        <w:t xml:space="preserve"> </w:t>
      </w:r>
    </w:p>
    <w:p w14:paraId="594F2AED" w14:textId="77777777" w:rsidR="00D644A7" w:rsidRPr="00FB0B3D" w:rsidRDefault="00D60A99">
      <w:pPr>
        <w:tabs>
          <w:tab w:val="center" w:pos="888"/>
          <w:tab w:val="center" w:pos="2341"/>
          <w:tab w:val="center" w:pos="3601"/>
          <w:tab w:val="center" w:pos="4321"/>
          <w:tab w:val="center" w:pos="5041"/>
          <w:tab w:val="center" w:pos="5761"/>
          <w:tab w:val="center" w:pos="6481"/>
          <w:tab w:val="center" w:pos="7201"/>
          <w:tab w:val="center" w:pos="7988"/>
          <w:tab w:val="center" w:pos="8642"/>
        </w:tabs>
        <w:ind w:left="0" w:firstLine="0"/>
        <w:rPr>
          <w:rFonts w:asciiTheme="minorHAnsi" w:hAnsiTheme="minorHAnsi" w:cstheme="minorHAnsi"/>
          <w:szCs w:val="24"/>
        </w:rPr>
      </w:pPr>
      <w:r w:rsidRPr="00FB0B3D">
        <w:rPr>
          <w:rFonts w:asciiTheme="minorHAnsi" w:eastAsia="Calibri" w:hAnsiTheme="minorHAnsi" w:cstheme="minorHAnsi"/>
          <w:szCs w:val="24"/>
        </w:rPr>
        <w:tab/>
      </w:r>
      <w:r w:rsidRPr="00FB0B3D">
        <w:rPr>
          <w:rFonts w:asciiTheme="minorHAnsi" w:hAnsiTheme="minorHAnsi" w:cstheme="minorHAnsi"/>
          <w:szCs w:val="24"/>
        </w:rPr>
        <w:t xml:space="preserve">1.2 </w:t>
      </w:r>
      <w:r w:rsidRPr="00FB0B3D">
        <w:rPr>
          <w:rFonts w:asciiTheme="minorHAnsi" w:hAnsiTheme="minorHAnsi" w:cstheme="minorHAnsi"/>
          <w:szCs w:val="24"/>
        </w:rPr>
        <w:tab/>
        <w:t xml:space="preserve">Policy Statement </w:t>
      </w:r>
      <w:r w:rsidRPr="00FB0B3D">
        <w:rPr>
          <w:rFonts w:asciiTheme="minorHAnsi" w:hAnsiTheme="minorHAnsi" w:cstheme="minorHAnsi"/>
          <w:szCs w:val="24"/>
        </w:rPr>
        <w:tab/>
        <w:t xml:space="preserve"> </w:t>
      </w:r>
      <w:r w:rsidRPr="00FB0B3D">
        <w:rPr>
          <w:rFonts w:asciiTheme="minorHAnsi" w:hAnsiTheme="minorHAnsi" w:cstheme="minorHAnsi"/>
          <w:szCs w:val="24"/>
        </w:rPr>
        <w:tab/>
        <w:t xml:space="preserve"> </w:t>
      </w:r>
      <w:r w:rsidRPr="00FB0B3D">
        <w:rPr>
          <w:rFonts w:asciiTheme="minorHAnsi" w:hAnsiTheme="minorHAnsi" w:cstheme="minorHAnsi"/>
          <w:szCs w:val="24"/>
        </w:rPr>
        <w:tab/>
        <w:t xml:space="preserve"> </w:t>
      </w:r>
      <w:r w:rsidRPr="00FB0B3D">
        <w:rPr>
          <w:rFonts w:asciiTheme="minorHAnsi" w:hAnsiTheme="minorHAnsi" w:cstheme="minorHAnsi"/>
          <w:szCs w:val="24"/>
        </w:rPr>
        <w:tab/>
        <w:t xml:space="preserve"> </w:t>
      </w:r>
      <w:r w:rsidRPr="00FB0B3D">
        <w:rPr>
          <w:rFonts w:asciiTheme="minorHAnsi" w:hAnsiTheme="minorHAnsi" w:cstheme="minorHAnsi"/>
          <w:szCs w:val="24"/>
        </w:rPr>
        <w:tab/>
        <w:t xml:space="preserve"> </w:t>
      </w:r>
      <w:r w:rsidRPr="00FB0B3D">
        <w:rPr>
          <w:rFonts w:asciiTheme="minorHAnsi" w:hAnsiTheme="minorHAnsi" w:cstheme="minorHAnsi"/>
          <w:szCs w:val="24"/>
        </w:rPr>
        <w:tab/>
        <w:t xml:space="preserve"> </w:t>
      </w:r>
      <w:r w:rsidRPr="00FB0B3D">
        <w:rPr>
          <w:rFonts w:asciiTheme="minorHAnsi" w:hAnsiTheme="minorHAnsi" w:cstheme="minorHAnsi"/>
          <w:szCs w:val="24"/>
        </w:rPr>
        <w:tab/>
        <w:t xml:space="preserve">6 </w:t>
      </w:r>
      <w:r w:rsidRPr="00FB0B3D">
        <w:rPr>
          <w:rFonts w:asciiTheme="minorHAnsi" w:hAnsiTheme="minorHAnsi" w:cstheme="minorHAnsi"/>
          <w:szCs w:val="24"/>
        </w:rPr>
        <w:tab/>
        <w:t xml:space="preserve"> </w:t>
      </w:r>
    </w:p>
    <w:p w14:paraId="4D2EB152" w14:textId="77777777" w:rsidR="00D644A7" w:rsidRPr="00FB0B3D" w:rsidRDefault="00D60A99">
      <w:pPr>
        <w:tabs>
          <w:tab w:val="center" w:pos="888"/>
          <w:tab w:val="center" w:pos="1961"/>
          <w:tab w:val="center" w:pos="2880"/>
          <w:tab w:val="center" w:pos="3601"/>
          <w:tab w:val="center" w:pos="4321"/>
          <w:tab w:val="center" w:pos="5041"/>
          <w:tab w:val="center" w:pos="5761"/>
          <w:tab w:val="center" w:pos="6481"/>
          <w:tab w:val="center" w:pos="7201"/>
          <w:tab w:val="center" w:pos="7988"/>
          <w:tab w:val="center" w:pos="8642"/>
        </w:tabs>
        <w:ind w:left="0" w:firstLine="0"/>
        <w:rPr>
          <w:rFonts w:asciiTheme="minorHAnsi" w:hAnsiTheme="minorHAnsi" w:cstheme="minorHAnsi"/>
          <w:szCs w:val="24"/>
        </w:rPr>
      </w:pPr>
      <w:r w:rsidRPr="00FB0B3D">
        <w:rPr>
          <w:rFonts w:asciiTheme="minorHAnsi" w:eastAsia="Calibri" w:hAnsiTheme="minorHAnsi" w:cstheme="minorHAnsi"/>
          <w:szCs w:val="24"/>
        </w:rPr>
        <w:tab/>
      </w:r>
      <w:r w:rsidRPr="00FB0B3D">
        <w:rPr>
          <w:rFonts w:asciiTheme="minorHAnsi" w:hAnsiTheme="minorHAnsi" w:cstheme="minorHAnsi"/>
          <w:szCs w:val="24"/>
        </w:rPr>
        <w:t xml:space="preserve">1.3 </w:t>
      </w:r>
      <w:r w:rsidRPr="00FB0B3D">
        <w:rPr>
          <w:rFonts w:asciiTheme="minorHAnsi" w:hAnsiTheme="minorHAnsi" w:cstheme="minorHAnsi"/>
          <w:szCs w:val="24"/>
        </w:rPr>
        <w:tab/>
        <w:t xml:space="preserve">Principles </w:t>
      </w:r>
      <w:r w:rsidRPr="00FB0B3D">
        <w:rPr>
          <w:rFonts w:asciiTheme="minorHAnsi" w:hAnsiTheme="minorHAnsi" w:cstheme="minorHAnsi"/>
          <w:szCs w:val="24"/>
        </w:rPr>
        <w:tab/>
        <w:t xml:space="preserve"> </w:t>
      </w:r>
      <w:r w:rsidRPr="00FB0B3D">
        <w:rPr>
          <w:rFonts w:asciiTheme="minorHAnsi" w:hAnsiTheme="minorHAnsi" w:cstheme="minorHAnsi"/>
          <w:szCs w:val="24"/>
        </w:rPr>
        <w:tab/>
        <w:t xml:space="preserve"> </w:t>
      </w:r>
      <w:r w:rsidRPr="00FB0B3D">
        <w:rPr>
          <w:rFonts w:asciiTheme="minorHAnsi" w:hAnsiTheme="minorHAnsi" w:cstheme="minorHAnsi"/>
          <w:szCs w:val="24"/>
        </w:rPr>
        <w:tab/>
        <w:t xml:space="preserve"> </w:t>
      </w:r>
      <w:r w:rsidRPr="00FB0B3D">
        <w:rPr>
          <w:rFonts w:asciiTheme="minorHAnsi" w:hAnsiTheme="minorHAnsi" w:cstheme="minorHAnsi"/>
          <w:szCs w:val="24"/>
        </w:rPr>
        <w:tab/>
        <w:t xml:space="preserve"> </w:t>
      </w:r>
      <w:r w:rsidRPr="00FB0B3D">
        <w:rPr>
          <w:rFonts w:asciiTheme="minorHAnsi" w:hAnsiTheme="minorHAnsi" w:cstheme="minorHAnsi"/>
          <w:szCs w:val="24"/>
        </w:rPr>
        <w:tab/>
        <w:t xml:space="preserve"> </w:t>
      </w:r>
      <w:r w:rsidRPr="00FB0B3D">
        <w:rPr>
          <w:rFonts w:asciiTheme="minorHAnsi" w:hAnsiTheme="minorHAnsi" w:cstheme="minorHAnsi"/>
          <w:szCs w:val="24"/>
        </w:rPr>
        <w:tab/>
        <w:t xml:space="preserve"> </w:t>
      </w:r>
      <w:r w:rsidRPr="00FB0B3D">
        <w:rPr>
          <w:rFonts w:asciiTheme="minorHAnsi" w:hAnsiTheme="minorHAnsi" w:cstheme="minorHAnsi"/>
          <w:szCs w:val="24"/>
        </w:rPr>
        <w:tab/>
        <w:t xml:space="preserve"> </w:t>
      </w:r>
      <w:r w:rsidRPr="00FB0B3D">
        <w:rPr>
          <w:rFonts w:asciiTheme="minorHAnsi" w:hAnsiTheme="minorHAnsi" w:cstheme="minorHAnsi"/>
          <w:szCs w:val="24"/>
        </w:rPr>
        <w:tab/>
        <w:t xml:space="preserve">7 </w:t>
      </w:r>
      <w:r w:rsidRPr="00FB0B3D">
        <w:rPr>
          <w:rFonts w:asciiTheme="minorHAnsi" w:hAnsiTheme="minorHAnsi" w:cstheme="minorHAnsi"/>
          <w:szCs w:val="24"/>
        </w:rPr>
        <w:tab/>
        <w:t xml:space="preserve"> </w:t>
      </w:r>
    </w:p>
    <w:p w14:paraId="13556DDC" w14:textId="77777777" w:rsidR="00D644A7" w:rsidRPr="00FB0B3D" w:rsidRDefault="00D60A99">
      <w:pPr>
        <w:tabs>
          <w:tab w:val="center" w:pos="888"/>
          <w:tab w:val="center" w:pos="2847"/>
          <w:tab w:val="center" w:pos="5041"/>
          <w:tab w:val="center" w:pos="5761"/>
          <w:tab w:val="center" w:pos="6481"/>
          <w:tab w:val="center" w:pos="7201"/>
          <w:tab w:val="center" w:pos="8162"/>
        </w:tabs>
        <w:ind w:left="0" w:firstLine="0"/>
        <w:rPr>
          <w:rFonts w:asciiTheme="minorHAnsi" w:hAnsiTheme="minorHAnsi" w:cstheme="minorHAnsi"/>
          <w:szCs w:val="24"/>
        </w:rPr>
      </w:pPr>
      <w:r w:rsidRPr="00FB0B3D">
        <w:rPr>
          <w:rFonts w:asciiTheme="minorHAnsi" w:eastAsia="Calibri" w:hAnsiTheme="minorHAnsi" w:cstheme="minorHAnsi"/>
          <w:szCs w:val="24"/>
        </w:rPr>
        <w:tab/>
      </w:r>
      <w:r w:rsidRPr="00FB0B3D">
        <w:rPr>
          <w:rFonts w:asciiTheme="minorHAnsi" w:hAnsiTheme="minorHAnsi" w:cstheme="minorHAnsi"/>
          <w:szCs w:val="24"/>
        </w:rPr>
        <w:t xml:space="preserve">1.4 </w:t>
      </w:r>
      <w:r w:rsidRPr="00FB0B3D">
        <w:rPr>
          <w:rFonts w:asciiTheme="minorHAnsi" w:hAnsiTheme="minorHAnsi" w:cstheme="minorHAnsi"/>
          <w:szCs w:val="24"/>
        </w:rPr>
        <w:tab/>
        <w:t xml:space="preserve">Roles and Responsibilities  </w:t>
      </w:r>
      <w:r w:rsidRPr="00FB0B3D">
        <w:rPr>
          <w:rFonts w:asciiTheme="minorHAnsi" w:hAnsiTheme="minorHAnsi" w:cstheme="minorHAnsi"/>
          <w:szCs w:val="24"/>
        </w:rPr>
        <w:tab/>
        <w:t xml:space="preserve"> </w:t>
      </w:r>
      <w:r w:rsidRPr="00FB0B3D">
        <w:rPr>
          <w:rFonts w:asciiTheme="minorHAnsi" w:hAnsiTheme="minorHAnsi" w:cstheme="minorHAnsi"/>
          <w:szCs w:val="24"/>
        </w:rPr>
        <w:tab/>
        <w:t xml:space="preserve"> </w:t>
      </w:r>
      <w:r w:rsidRPr="00FB0B3D">
        <w:rPr>
          <w:rFonts w:asciiTheme="minorHAnsi" w:hAnsiTheme="minorHAnsi" w:cstheme="minorHAnsi"/>
          <w:szCs w:val="24"/>
        </w:rPr>
        <w:tab/>
        <w:t xml:space="preserve"> </w:t>
      </w:r>
      <w:r w:rsidRPr="00FB0B3D">
        <w:rPr>
          <w:rFonts w:asciiTheme="minorHAnsi" w:hAnsiTheme="minorHAnsi" w:cstheme="minorHAnsi"/>
          <w:szCs w:val="24"/>
        </w:rPr>
        <w:tab/>
        <w:t xml:space="preserve"> </w:t>
      </w:r>
      <w:r w:rsidRPr="00FB0B3D">
        <w:rPr>
          <w:rFonts w:asciiTheme="minorHAnsi" w:hAnsiTheme="minorHAnsi" w:cstheme="minorHAnsi"/>
          <w:szCs w:val="24"/>
        </w:rPr>
        <w:tab/>
        <w:t xml:space="preserve">8-12  </w:t>
      </w:r>
    </w:p>
    <w:p w14:paraId="4F6446F2" w14:textId="77777777" w:rsidR="00D644A7" w:rsidRPr="00FB0B3D" w:rsidRDefault="00D60A99">
      <w:pPr>
        <w:tabs>
          <w:tab w:val="center" w:pos="888"/>
          <w:tab w:val="center" w:pos="2794"/>
          <w:tab w:val="center" w:pos="5041"/>
          <w:tab w:val="center" w:pos="5761"/>
          <w:tab w:val="center" w:pos="6481"/>
          <w:tab w:val="center" w:pos="7201"/>
          <w:tab w:val="center" w:pos="8055"/>
          <w:tab w:val="center" w:pos="8642"/>
        </w:tabs>
        <w:ind w:left="0" w:firstLine="0"/>
        <w:rPr>
          <w:rFonts w:asciiTheme="minorHAnsi" w:hAnsiTheme="minorHAnsi" w:cstheme="minorHAnsi"/>
          <w:szCs w:val="24"/>
        </w:rPr>
      </w:pPr>
      <w:r w:rsidRPr="00FB0B3D">
        <w:rPr>
          <w:rFonts w:asciiTheme="minorHAnsi" w:eastAsia="Calibri" w:hAnsiTheme="minorHAnsi" w:cstheme="minorHAnsi"/>
          <w:szCs w:val="24"/>
        </w:rPr>
        <w:tab/>
      </w:r>
      <w:r w:rsidRPr="00FB0B3D">
        <w:rPr>
          <w:rFonts w:asciiTheme="minorHAnsi" w:hAnsiTheme="minorHAnsi" w:cstheme="minorHAnsi"/>
          <w:szCs w:val="24"/>
        </w:rPr>
        <w:t xml:space="preserve">1.5 </w:t>
      </w:r>
      <w:r w:rsidRPr="00FB0B3D">
        <w:rPr>
          <w:rFonts w:asciiTheme="minorHAnsi" w:hAnsiTheme="minorHAnsi" w:cstheme="minorHAnsi"/>
          <w:szCs w:val="24"/>
        </w:rPr>
        <w:tab/>
        <w:t xml:space="preserve">Legislation and Guidance  </w:t>
      </w:r>
      <w:r w:rsidRPr="00FB0B3D">
        <w:rPr>
          <w:rFonts w:asciiTheme="minorHAnsi" w:hAnsiTheme="minorHAnsi" w:cstheme="minorHAnsi"/>
          <w:szCs w:val="24"/>
        </w:rPr>
        <w:tab/>
        <w:t xml:space="preserve"> </w:t>
      </w:r>
      <w:r w:rsidRPr="00FB0B3D">
        <w:rPr>
          <w:rFonts w:asciiTheme="minorHAnsi" w:hAnsiTheme="minorHAnsi" w:cstheme="minorHAnsi"/>
          <w:szCs w:val="24"/>
        </w:rPr>
        <w:tab/>
        <w:t xml:space="preserve"> </w:t>
      </w:r>
      <w:r w:rsidRPr="00FB0B3D">
        <w:rPr>
          <w:rFonts w:asciiTheme="minorHAnsi" w:hAnsiTheme="minorHAnsi" w:cstheme="minorHAnsi"/>
          <w:szCs w:val="24"/>
        </w:rPr>
        <w:tab/>
        <w:t xml:space="preserve"> </w:t>
      </w:r>
      <w:r w:rsidRPr="00FB0B3D">
        <w:rPr>
          <w:rFonts w:asciiTheme="minorHAnsi" w:hAnsiTheme="minorHAnsi" w:cstheme="minorHAnsi"/>
          <w:szCs w:val="24"/>
        </w:rPr>
        <w:tab/>
        <w:t xml:space="preserve"> </w:t>
      </w:r>
      <w:r w:rsidRPr="00FB0B3D">
        <w:rPr>
          <w:rFonts w:asciiTheme="minorHAnsi" w:hAnsiTheme="minorHAnsi" w:cstheme="minorHAnsi"/>
          <w:szCs w:val="24"/>
        </w:rPr>
        <w:tab/>
        <w:t xml:space="preserve">13 </w:t>
      </w:r>
      <w:r w:rsidRPr="00FB0B3D">
        <w:rPr>
          <w:rFonts w:asciiTheme="minorHAnsi" w:hAnsiTheme="minorHAnsi" w:cstheme="minorHAnsi"/>
          <w:szCs w:val="24"/>
        </w:rPr>
        <w:tab/>
        <w:t xml:space="preserve"> </w:t>
      </w:r>
    </w:p>
    <w:p w14:paraId="55028A54" w14:textId="77777777" w:rsidR="00D644A7" w:rsidRPr="00FB0B3D" w:rsidRDefault="00D60A99">
      <w:pPr>
        <w:tabs>
          <w:tab w:val="center" w:pos="888"/>
          <w:tab w:val="center" w:pos="2488"/>
          <w:tab w:val="center" w:pos="4321"/>
          <w:tab w:val="center" w:pos="5041"/>
          <w:tab w:val="center" w:pos="5761"/>
          <w:tab w:val="center" w:pos="6481"/>
          <w:tab w:val="center" w:pos="7201"/>
          <w:tab w:val="center" w:pos="8055"/>
        </w:tabs>
        <w:ind w:left="0" w:firstLine="0"/>
        <w:rPr>
          <w:rFonts w:asciiTheme="minorHAnsi" w:hAnsiTheme="minorHAnsi" w:cstheme="minorHAnsi"/>
          <w:szCs w:val="24"/>
        </w:rPr>
      </w:pPr>
      <w:r w:rsidRPr="00FB0B3D">
        <w:rPr>
          <w:rFonts w:asciiTheme="minorHAnsi" w:eastAsia="Calibri" w:hAnsiTheme="minorHAnsi" w:cstheme="minorHAnsi"/>
          <w:szCs w:val="24"/>
        </w:rPr>
        <w:tab/>
      </w:r>
      <w:r w:rsidRPr="00FB0B3D">
        <w:rPr>
          <w:rFonts w:asciiTheme="minorHAnsi" w:hAnsiTheme="minorHAnsi" w:cstheme="minorHAnsi"/>
          <w:szCs w:val="24"/>
        </w:rPr>
        <w:t xml:space="preserve">1.6 </w:t>
      </w:r>
      <w:r w:rsidRPr="00FB0B3D">
        <w:rPr>
          <w:rFonts w:asciiTheme="minorHAnsi" w:hAnsiTheme="minorHAnsi" w:cstheme="minorHAnsi"/>
          <w:szCs w:val="24"/>
        </w:rPr>
        <w:tab/>
        <w:t xml:space="preserve">Information Sharing  </w:t>
      </w:r>
      <w:r w:rsidRPr="00FB0B3D">
        <w:rPr>
          <w:rFonts w:asciiTheme="minorHAnsi" w:hAnsiTheme="minorHAnsi" w:cstheme="minorHAnsi"/>
          <w:szCs w:val="24"/>
        </w:rPr>
        <w:tab/>
        <w:t xml:space="preserve"> </w:t>
      </w:r>
      <w:r w:rsidRPr="00FB0B3D">
        <w:rPr>
          <w:rFonts w:asciiTheme="minorHAnsi" w:hAnsiTheme="minorHAnsi" w:cstheme="minorHAnsi"/>
          <w:szCs w:val="24"/>
        </w:rPr>
        <w:tab/>
        <w:t xml:space="preserve"> </w:t>
      </w:r>
      <w:r w:rsidRPr="00FB0B3D">
        <w:rPr>
          <w:rFonts w:asciiTheme="minorHAnsi" w:hAnsiTheme="minorHAnsi" w:cstheme="minorHAnsi"/>
          <w:szCs w:val="24"/>
        </w:rPr>
        <w:tab/>
        <w:t xml:space="preserve"> </w:t>
      </w:r>
      <w:r w:rsidRPr="00FB0B3D">
        <w:rPr>
          <w:rFonts w:asciiTheme="minorHAnsi" w:hAnsiTheme="minorHAnsi" w:cstheme="minorHAnsi"/>
          <w:szCs w:val="24"/>
        </w:rPr>
        <w:tab/>
        <w:t xml:space="preserve"> </w:t>
      </w:r>
      <w:r w:rsidRPr="00FB0B3D">
        <w:rPr>
          <w:rFonts w:asciiTheme="minorHAnsi" w:hAnsiTheme="minorHAnsi" w:cstheme="minorHAnsi"/>
          <w:szCs w:val="24"/>
        </w:rPr>
        <w:tab/>
        <w:t xml:space="preserve"> </w:t>
      </w:r>
      <w:r w:rsidRPr="00FB0B3D">
        <w:rPr>
          <w:rFonts w:asciiTheme="minorHAnsi" w:hAnsiTheme="minorHAnsi" w:cstheme="minorHAnsi"/>
          <w:szCs w:val="24"/>
        </w:rPr>
        <w:tab/>
        <w:t xml:space="preserve">14 </w:t>
      </w:r>
    </w:p>
    <w:p w14:paraId="5D819F3E" w14:textId="77777777" w:rsidR="00D644A7" w:rsidRPr="00FB0B3D" w:rsidRDefault="00D60A99">
      <w:pPr>
        <w:tabs>
          <w:tab w:val="center" w:pos="888"/>
          <w:tab w:val="center" w:pos="3523"/>
          <w:tab w:val="center" w:pos="6481"/>
          <w:tab w:val="center" w:pos="7201"/>
          <w:tab w:val="center" w:pos="8230"/>
        </w:tabs>
        <w:ind w:left="0" w:firstLine="0"/>
        <w:rPr>
          <w:rFonts w:asciiTheme="minorHAnsi" w:hAnsiTheme="minorHAnsi" w:cstheme="minorHAnsi"/>
          <w:szCs w:val="24"/>
        </w:rPr>
      </w:pPr>
      <w:r w:rsidRPr="00FB0B3D">
        <w:rPr>
          <w:rFonts w:asciiTheme="minorHAnsi" w:eastAsia="Calibri" w:hAnsiTheme="minorHAnsi" w:cstheme="minorHAnsi"/>
          <w:szCs w:val="24"/>
        </w:rPr>
        <w:tab/>
      </w:r>
      <w:r w:rsidRPr="00FB0B3D">
        <w:rPr>
          <w:rFonts w:asciiTheme="minorHAnsi" w:hAnsiTheme="minorHAnsi" w:cstheme="minorHAnsi"/>
          <w:szCs w:val="24"/>
        </w:rPr>
        <w:t xml:space="preserve">1.7 </w:t>
      </w:r>
      <w:r w:rsidRPr="00FB0B3D">
        <w:rPr>
          <w:rFonts w:asciiTheme="minorHAnsi" w:hAnsiTheme="minorHAnsi" w:cstheme="minorHAnsi"/>
          <w:szCs w:val="24"/>
        </w:rPr>
        <w:tab/>
        <w:t xml:space="preserve">Understanding and Recognising Abuse  </w:t>
      </w:r>
      <w:r w:rsidRPr="00FB0B3D">
        <w:rPr>
          <w:rFonts w:asciiTheme="minorHAnsi" w:hAnsiTheme="minorHAnsi" w:cstheme="minorHAnsi"/>
          <w:szCs w:val="24"/>
        </w:rPr>
        <w:tab/>
        <w:t xml:space="preserve"> </w:t>
      </w:r>
      <w:r w:rsidRPr="00FB0B3D">
        <w:rPr>
          <w:rFonts w:asciiTheme="minorHAnsi" w:hAnsiTheme="minorHAnsi" w:cstheme="minorHAnsi"/>
          <w:szCs w:val="24"/>
        </w:rPr>
        <w:tab/>
        <w:t xml:space="preserve"> </w:t>
      </w:r>
      <w:r w:rsidRPr="00FB0B3D">
        <w:rPr>
          <w:rFonts w:asciiTheme="minorHAnsi" w:hAnsiTheme="minorHAnsi" w:cstheme="minorHAnsi"/>
          <w:szCs w:val="24"/>
        </w:rPr>
        <w:tab/>
        <w:t xml:space="preserve">15-22 </w:t>
      </w:r>
    </w:p>
    <w:p w14:paraId="50C6E87C" w14:textId="77777777" w:rsidR="00D644A7" w:rsidRPr="00FB0B3D" w:rsidRDefault="00D60A99">
      <w:pPr>
        <w:tabs>
          <w:tab w:val="center" w:pos="888"/>
          <w:tab w:val="center" w:pos="2468"/>
          <w:tab w:val="center" w:pos="4321"/>
          <w:tab w:val="center" w:pos="5041"/>
          <w:tab w:val="center" w:pos="5761"/>
          <w:tab w:val="center" w:pos="6481"/>
          <w:tab w:val="center" w:pos="7201"/>
          <w:tab w:val="center" w:pos="8089"/>
        </w:tabs>
        <w:ind w:left="0" w:firstLine="0"/>
        <w:rPr>
          <w:rFonts w:asciiTheme="minorHAnsi" w:hAnsiTheme="minorHAnsi" w:cstheme="minorHAnsi"/>
          <w:szCs w:val="24"/>
        </w:rPr>
      </w:pPr>
      <w:r w:rsidRPr="00FB0B3D">
        <w:rPr>
          <w:rFonts w:asciiTheme="minorHAnsi" w:eastAsia="Calibri" w:hAnsiTheme="minorHAnsi" w:cstheme="minorHAnsi"/>
          <w:szCs w:val="24"/>
        </w:rPr>
        <w:tab/>
      </w:r>
      <w:r w:rsidRPr="00FB0B3D">
        <w:rPr>
          <w:rFonts w:asciiTheme="minorHAnsi" w:hAnsiTheme="minorHAnsi" w:cstheme="minorHAnsi"/>
          <w:szCs w:val="24"/>
        </w:rPr>
        <w:t xml:space="preserve">1.8 </w:t>
      </w:r>
      <w:r w:rsidRPr="00FB0B3D">
        <w:rPr>
          <w:rFonts w:asciiTheme="minorHAnsi" w:hAnsiTheme="minorHAnsi" w:cstheme="minorHAnsi"/>
          <w:szCs w:val="24"/>
        </w:rPr>
        <w:tab/>
        <w:t xml:space="preserve">Indicators of Abuse  </w:t>
      </w:r>
      <w:r w:rsidRPr="00FB0B3D">
        <w:rPr>
          <w:rFonts w:asciiTheme="minorHAnsi" w:hAnsiTheme="minorHAnsi" w:cstheme="minorHAnsi"/>
          <w:szCs w:val="24"/>
        </w:rPr>
        <w:tab/>
        <w:t xml:space="preserve"> </w:t>
      </w:r>
      <w:r w:rsidRPr="00FB0B3D">
        <w:rPr>
          <w:rFonts w:asciiTheme="minorHAnsi" w:hAnsiTheme="minorHAnsi" w:cstheme="minorHAnsi"/>
          <w:szCs w:val="24"/>
        </w:rPr>
        <w:tab/>
        <w:t xml:space="preserve"> </w:t>
      </w:r>
      <w:r w:rsidRPr="00FB0B3D">
        <w:rPr>
          <w:rFonts w:asciiTheme="minorHAnsi" w:hAnsiTheme="minorHAnsi" w:cstheme="minorHAnsi"/>
          <w:szCs w:val="24"/>
        </w:rPr>
        <w:tab/>
        <w:t xml:space="preserve"> </w:t>
      </w:r>
      <w:r w:rsidRPr="00FB0B3D">
        <w:rPr>
          <w:rFonts w:asciiTheme="minorHAnsi" w:hAnsiTheme="minorHAnsi" w:cstheme="minorHAnsi"/>
          <w:szCs w:val="24"/>
        </w:rPr>
        <w:tab/>
        <w:t xml:space="preserve"> </w:t>
      </w:r>
      <w:r w:rsidRPr="00FB0B3D">
        <w:rPr>
          <w:rFonts w:asciiTheme="minorHAnsi" w:hAnsiTheme="minorHAnsi" w:cstheme="minorHAnsi"/>
          <w:szCs w:val="24"/>
        </w:rPr>
        <w:tab/>
        <w:t xml:space="preserve"> </w:t>
      </w:r>
      <w:r w:rsidRPr="00FB0B3D">
        <w:rPr>
          <w:rFonts w:asciiTheme="minorHAnsi" w:hAnsiTheme="minorHAnsi" w:cstheme="minorHAnsi"/>
          <w:szCs w:val="24"/>
        </w:rPr>
        <w:tab/>
        <w:t xml:space="preserve"> 24 </w:t>
      </w:r>
    </w:p>
    <w:p w14:paraId="79D1CA84" w14:textId="77777777" w:rsidR="00D644A7" w:rsidRPr="00FB0B3D" w:rsidRDefault="00D60A99">
      <w:pPr>
        <w:tabs>
          <w:tab w:val="center" w:pos="888"/>
          <w:tab w:val="center" w:pos="3694"/>
          <w:tab w:val="center" w:pos="6481"/>
          <w:tab w:val="center" w:pos="7201"/>
          <w:tab w:val="center" w:pos="8230"/>
        </w:tabs>
        <w:ind w:left="0" w:firstLine="0"/>
        <w:rPr>
          <w:rFonts w:asciiTheme="minorHAnsi" w:hAnsiTheme="minorHAnsi" w:cstheme="minorHAnsi"/>
          <w:szCs w:val="24"/>
        </w:rPr>
      </w:pPr>
      <w:r w:rsidRPr="00FB0B3D">
        <w:rPr>
          <w:rFonts w:asciiTheme="minorHAnsi" w:eastAsia="Calibri" w:hAnsiTheme="minorHAnsi" w:cstheme="minorHAnsi"/>
          <w:szCs w:val="24"/>
        </w:rPr>
        <w:tab/>
      </w:r>
      <w:r w:rsidRPr="00FB0B3D">
        <w:rPr>
          <w:rFonts w:asciiTheme="minorHAnsi" w:hAnsiTheme="minorHAnsi" w:cstheme="minorHAnsi"/>
          <w:szCs w:val="24"/>
        </w:rPr>
        <w:t xml:space="preserve">1.9 </w:t>
      </w:r>
      <w:r w:rsidRPr="00FB0B3D">
        <w:rPr>
          <w:rFonts w:asciiTheme="minorHAnsi" w:hAnsiTheme="minorHAnsi" w:cstheme="minorHAnsi"/>
          <w:szCs w:val="24"/>
        </w:rPr>
        <w:tab/>
        <w:t xml:space="preserve">Risks that increase the likelihood of Abuse </w:t>
      </w:r>
      <w:r w:rsidRPr="00FB0B3D">
        <w:rPr>
          <w:rFonts w:asciiTheme="minorHAnsi" w:hAnsiTheme="minorHAnsi" w:cstheme="minorHAnsi"/>
          <w:szCs w:val="24"/>
        </w:rPr>
        <w:tab/>
        <w:t xml:space="preserve"> </w:t>
      </w:r>
      <w:r w:rsidRPr="00FB0B3D">
        <w:rPr>
          <w:rFonts w:asciiTheme="minorHAnsi" w:hAnsiTheme="minorHAnsi" w:cstheme="minorHAnsi"/>
          <w:szCs w:val="24"/>
        </w:rPr>
        <w:tab/>
        <w:t xml:space="preserve"> </w:t>
      </w:r>
      <w:r w:rsidRPr="00FB0B3D">
        <w:rPr>
          <w:rFonts w:asciiTheme="minorHAnsi" w:hAnsiTheme="minorHAnsi" w:cstheme="minorHAnsi"/>
          <w:szCs w:val="24"/>
        </w:rPr>
        <w:tab/>
        <w:t xml:space="preserve">25-29  </w:t>
      </w:r>
    </w:p>
    <w:p w14:paraId="00531242" w14:textId="77777777" w:rsidR="00D644A7" w:rsidRPr="00FB0B3D" w:rsidRDefault="00D60A99">
      <w:pPr>
        <w:spacing w:after="0" w:line="259" w:lineRule="auto"/>
        <w:ind w:left="2880" w:firstLine="0"/>
        <w:rPr>
          <w:rFonts w:asciiTheme="minorHAnsi" w:hAnsiTheme="minorHAnsi" w:cstheme="minorHAnsi"/>
          <w:szCs w:val="24"/>
        </w:rPr>
      </w:pPr>
      <w:r w:rsidRPr="00FB0B3D">
        <w:rPr>
          <w:rFonts w:asciiTheme="minorHAnsi" w:hAnsiTheme="minorHAnsi" w:cstheme="minorHAnsi"/>
          <w:szCs w:val="24"/>
        </w:rPr>
        <w:t xml:space="preserve"> </w:t>
      </w:r>
    </w:p>
    <w:p w14:paraId="0DF01B76" w14:textId="77777777" w:rsidR="00D644A7" w:rsidRPr="00FB0B3D" w:rsidRDefault="00D60A99">
      <w:pPr>
        <w:spacing w:after="218" w:line="259" w:lineRule="auto"/>
        <w:ind w:left="720" w:firstLine="0"/>
        <w:rPr>
          <w:rFonts w:asciiTheme="minorHAnsi" w:hAnsiTheme="minorHAnsi" w:cstheme="minorHAnsi"/>
          <w:szCs w:val="24"/>
        </w:rPr>
      </w:pPr>
      <w:r w:rsidRPr="00FB0B3D">
        <w:rPr>
          <w:rFonts w:asciiTheme="minorHAnsi" w:eastAsia="Calibri" w:hAnsiTheme="minorHAnsi" w:cstheme="minorHAnsi"/>
          <w:szCs w:val="24"/>
        </w:rPr>
        <w:t xml:space="preserve"> </w:t>
      </w:r>
    </w:p>
    <w:p w14:paraId="4F5A3B29" w14:textId="77777777" w:rsidR="00D644A7" w:rsidRPr="00FB0B3D" w:rsidRDefault="00D60A99">
      <w:pPr>
        <w:spacing w:after="218" w:line="259" w:lineRule="auto"/>
        <w:ind w:left="720" w:firstLine="0"/>
        <w:rPr>
          <w:rFonts w:asciiTheme="minorHAnsi" w:hAnsiTheme="minorHAnsi" w:cstheme="minorHAnsi"/>
          <w:szCs w:val="24"/>
        </w:rPr>
      </w:pPr>
      <w:r w:rsidRPr="00FB0B3D">
        <w:rPr>
          <w:rFonts w:asciiTheme="minorHAnsi" w:eastAsia="Calibri" w:hAnsiTheme="minorHAnsi" w:cstheme="minorHAnsi"/>
          <w:szCs w:val="24"/>
        </w:rPr>
        <w:t xml:space="preserve"> </w:t>
      </w:r>
    </w:p>
    <w:p w14:paraId="539C6C11" w14:textId="77777777" w:rsidR="00D644A7" w:rsidRPr="00FB0B3D" w:rsidRDefault="00D60A99">
      <w:pPr>
        <w:spacing w:after="218" w:line="259" w:lineRule="auto"/>
        <w:ind w:left="720" w:firstLine="0"/>
        <w:rPr>
          <w:rFonts w:asciiTheme="minorHAnsi" w:hAnsiTheme="minorHAnsi" w:cstheme="minorHAnsi"/>
          <w:szCs w:val="24"/>
        </w:rPr>
      </w:pPr>
      <w:r w:rsidRPr="00FB0B3D">
        <w:rPr>
          <w:rFonts w:asciiTheme="minorHAnsi" w:eastAsia="Calibri" w:hAnsiTheme="minorHAnsi" w:cstheme="minorHAnsi"/>
          <w:szCs w:val="24"/>
        </w:rPr>
        <w:t xml:space="preserve"> </w:t>
      </w:r>
    </w:p>
    <w:p w14:paraId="32EAA1DE" w14:textId="77777777" w:rsidR="00D644A7" w:rsidRPr="00FB0B3D" w:rsidRDefault="00D60A99">
      <w:pPr>
        <w:spacing w:after="381" w:line="259" w:lineRule="auto"/>
        <w:ind w:left="720" w:firstLine="0"/>
        <w:rPr>
          <w:rFonts w:asciiTheme="minorHAnsi" w:hAnsiTheme="minorHAnsi" w:cstheme="minorHAnsi"/>
          <w:szCs w:val="24"/>
        </w:rPr>
      </w:pPr>
      <w:r w:rsidRPr="00FB0B3D">
        <w:rPr>
          <w:rFonts w:asciiTheme="minorHAnsi" w:eastAsia="Calibri" w:hAnsiTheme="minorHAnsi" w:cstheme="minorHAnsi"/>
          <w:szCs w:val="24"/>
        </w:rPr>
        <w:t xml:space="preserve"> </w:t>
      </w:r>
    </w:p>
    <w:p w14:paraId="6E508562"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b/>
          <w:szCs w:val="24"/>
        </w:rPr>
        <w:t xml:space="preserve"> </w:t>
      </w:r>
      <w:r w:rsidRPr="00FB0B3D">
        <w:rPr>
          <w:rFonts w:asciiTheme="minorHAnsi" w:hAnsiTheme="minorHAnsi" w:cstheme="minorHAnsi"/>
          <w:b/>
          <w:szCs w:val="24"/>
        </w:rPr>
        <w:tab/>
        <w:t xml:space="preserve"> </w:t>
      </w:r>
      <w:r w:rsidRPr="00FB0B3D">
        <w:rPr>
          <w:rFonts w:asciiTheme="minorHAnsi" w:hAnsiTheme="minorHAnsi" w:cstheme="minorHAnsi"/>
          <w:szCs w:val="24"/>
        </w:rPr>
        <w:br w:type="page"/>
      </w:r>
    </w:p>
    <w:p w14:paraId="2219E23C" w14:textId="77777777" w:rsidR="00D644A7" w:rsidRPr="00FB0B3D" w:rsidRDefault="00D60A99" w:rsidP="00D60A99">
      <w:pPr>
        <w:spacing w:after="228" w:line="259" w:lineRule="auto"/>
        <w:ind w:left="720" w:firstLine="0"/>
        <w:rPr>
          <w:rFonts w:asciiTheme="minorHAnsi" w:hAnsiTheme="minorHAnsi" w:cstheme="minorHAnsi"/>
          <w:szCs w:val="24"/>
        </w:rPr>
      </w:pPr>
      <w:r w:rsidRPr="00FB0B3D">
        <w:rPr>
          <w:rFonts w:asciiTheme="minorHAnsi" w:hAnsiTheme="minorHAnsi" w:cstheme="minorHAnsi"/>
          <w:b/>
          <w:szCs w:val="24"/>
        </w:rPr>
        <w:lastRenderedPageBreak/>
        <w:t xml:space="preserve"> </w:t>
      </w:r>
    </w:p>
    <w:p w14:paraId="5608E559" w14:textId="77777777" w:rsidR="00D644A7" w:rsidRPr="00FB0B3D" w:rsidRDefault="00D60A99">
      <w:pPr>
        <w:pStyle w:val="Heading1"/>
        <w:ind w:left="715"/>
        <w:rPr>
          <w:rFonts w:asciiTheme="minorHAnsi" w:hAnsiTheme="minorHAnsi" w:cstheme="minorHAnsi"/>
          <w:sz w:val="24"/>
          <w:szCs w:val="24"/>
        </w:rPr>
      </w:pPr>
      <w:r w:rsidRPr="00FB0B3D">
        <w:rPr>
          <w:rFonts w:asciiTheme="minorHAnsi" w:hAnsiTheme="minorHAnsi" w:cstheme="minorHAnsi"/>
          <w:sz w:val="24"/>
          <w:szCs w:val="24"/>
        </w:rPr>
        <w:t xml:space="preserve">Foreword </w:t>
      </w:r>
    </w:p>
    <w:p w14:paraId="2E536119" w14:textId="77777777" w:rsidR="00D644A7" w:rsidRPr="00FB0B3D" w:rsidRDefault="00D60A99">
      <w:pPr>
        <w:spacing w:after="220" w:line="259" w:lineRule="auto"/>
        <w:ind w:left="720" w:firstLine="0"/>
        <w:rPr>
          <w:rFonts w:asciiTheme="minorHAnsi" w:hAnsiTheme="minorHAnsi" w:cstheme="minorHAnsi"/>
          <w:szCs w:val="24"/>
        </w:rPr>
      </w:pPr>
      <w:r w:rsidRPr="00FB0B3D">
        <w:rPr>
          <w:rFonts w:asciiTheme="minorHAnsi" w:hAnsiTheme="minorHAnsi" w:cstheme="minorHAnsi"/>
          <w:b/>
          <w:szCs w:val="24"/>
        </w:rPr>
        <w:t xml:space="preserve"> </w:t>
      </w:r>
    </w:p>
    <w:p w14:paraId="4FC0C6C9" w14:textId="77777777" w:rsidR="00D644A7" w:rsidRPr="00FB0B3D" w:rsidRDefault="00D60A99">
      <w:pPr>
        <w:spacing w:after="208" w:line="268" w:lineRule="auto"/>
        <w:ind w:left="715" w:right="6"/>
        <w:rPr>
          <w:rFonts w:asciiTheme="minorHAnsi" w:hAnsiTheme="minorHAnsi" w:cstheme="minorHAnsi"/>
          <w:szCs w:val="24"/>
        </w:rPr>
      </w:pPr>
      <w:r w:rsidRPr="00FB0B3D">
        <w:rPr>
          <w:rFonts w:asciiTheme="minorHAnsi" w:hAnsiTheme="minorHAnsi" w:cstheme="minorHAnsi"/>
          <w:b/>
          <w:szCs w:val="24"/>
        </w:rPr>
        <w:t xml:space="preserve">Safeguarding is everyone’s responsibility. As elected members, council employees and volunteers we may go into people’s homes, deliver services to children and adults at risk of abuse and neglect or notice something which causes us concern when we are out about in the district. </w:t>
      </w:r>
    </w:p>
    <w:p w14:paraId="3196EA88" w14:textId="77777777" w:rsidR="00D644A7" w:rsidRPr="00FB0B3D" w:rsidRDefault="00D60A99">
      <w:pPr>
        <w:spacing w:after="206" w:line="268" w:lineRule="auto"/>
        <w:ind w:left="715" w:right="6"/>
        <w:rPr>
          <w:rFonts w:asciiTheme="minorHAnsi" w:hAnsiTheme="minorHAnsi" w:cstheme="minorHAnsi"/>
          <w:szCs w:val="24"/>
        </w:rPr>
      </w:pPr>
      <w:r w:rsidRPr="00FB0B3D">
        <w:rPr>
          <w:rFonts w:asciiTheme="minorHAnsi" w:hAnsiTheme="minorHAnsi" w:cstheme="minorHAnsi"/>
          <w:b/>
          <w:szCs w:val="24"/>
        </w:rPr>
        <w:t xml:space="preserve">Whatever our role, we may at some point come across possible abuse to children and young people and adults at risk. It is not our role as a district council to investigate any signs of </w:t>
      </w:r>
      <w:proofErr w:type="gramStart"/>
      <w:r w:rsidRPr="00FB0B3D">
        <w:rPr>
          <w:rFonts w:asciiTheme="minorHAnsi" w:hAnsiTheme="minorHAnsi" w:cstheme="minorHAnsi"/>
          <w:b/>
          <w:szCs w:val="24"/>
        </w:rPr>
        <w:t>abuse</w:t>
      </w:r>
      <w:proofErr w:type="gramEnd"/>
      <w:r w:rsidRPr="00FB0B3D">
        <w:rPr>
          <w:rFonts w:asciiTheme="minorHAnsi" w:hAnsiTheme="minorHAnsi" w:cstheme="minorHAnsi"/>
          <w:b/>
          <w:szCs w:val="24"/>
        </w:rPr>
        <w:t xml:space="preserve"> but we do have a responsibility to act if we have concerns and alert those who can look into those concerns. </w:t>
      </w:r>
    </w:p>
    <w:p w14:paraId="05B03143" w14:textId="77777777" w:rsidR="00D644A7" w:rsidRPr="00FB0B3D" w:rsidRDefault="00D60A99">
      <w:pPr>
        <w:spacing w:after="206" w:line="268" w:lineRule="auto"/>
        <w:ind w:left="715" w:right="6"/>
        <w:rPr>
          <w:rFonts w:asciiTheme="minorHAnsi" w:hAnsiTheme="minorHAnsi" w:cstheme="minorHAnsi"/>
          <w:szCs w:val="24"/>
        </w:rPr>
      </w:pPr>
      <w:r w:rsidRPr="00FB0B3D">
        <w:rPr>
          <w:rFonts w:asciiTheme="minorHAnsi" w:hAnsiTheme="minorHAnsi" w:cstheme="minorHAnsi"/>
          <w:b/>
          <w:szCs w:val="24"/>
        </w:rPr>
        <w:t xml:space="preserve">This policy, along with the supporting procedures, guidance and training sets out the Council’s commitment to safeguarding, our roles and responsibilities and what we need to do if we have any concerns. </w:t>
      </w:r>
    </w:p>
    <w:p w14:paraId="535E8040" w14:textId="77777777" w:rsidR="00D644A7" w:rsidRPr="00FB0B3D" w:rsidRDefault="00D60A99">
      <w:pPr>
        <w:spacing w:after="207" w:line="268" w:lineRule="auto"/>
        <w:ind w:left="715" w:right="6"/>
        <w:rPr>
          <w:rFonts w:asciiTheme="minorHAnsi" w:hAnsiTheme="minorHAnsi" w:cstheme="minorHAnsi"/>
          <w:szCs w:val="24"/>
        </w:rPr>
      </w:pPr>
      <w:r w:rsidRPr="00FB0B3D">
        <w:rPr>
          <w:rFonts w:asciiTheme="minorHAnsi" w:hAnsiTheme="minorHAnsi" w:cstheme="minorHAnsi"/>
          <w:b/>
          <w:szCs w:val="24"/>
        </w:rPr>
        <w:t xml:space="preserve">As individuals we may think we are unlikely to come across any signs of </w:t>
      </w:r>
      <w:proofErr w:type="gramStart"/>
      <w:r w:rsidRPr="00FB0B3D">
        <w:rPr>
          <w:rFonts w:asciiTheme="minorHAnsi" w:hAnsiTheme="minorHAnsi" w:cstheme="minorHAnsi"/>
          <w:b/>
          <w:szCs w:val="24"/>
        </w:rPr>
        <w:t>abuse</w:t>
      </w:r>
      <w:proofErr w:type="gramEnd"/>
      <w:r w:rsidRPr="00FB0B3D">
        <w:rPr>
          <w:rFonts w:asciiTheme="minorHAnsi" w:hAnsiTheme="minorHAnsi" w:cstheme="minorHAnsi"/>
          <w:b/>
          <w:szCs w:val="24"/>
        </w:rPr>
        <w:t xml:space="preserve"> but the policy, procedures and training will also raise our awareness of what to look out for so that we are better placed to pick up on indicators and behaviours should we come across them. </w:t>
      </w:r>
    </w:p>
    <w:p w14:paraId="6B6AF7D5" w14:textId="77777777" w:rsidR="00D644A7" w:rsidRPr="00FB0B3D" w:rsidRDefault="00D60A99">
      <w:pPr>
        <w:spacing w:after="206" w:line="268" w:lineRule="auto"/>
        <w:ind w:left="715" w:right="6"/>
        <w:rPr>
          <w:rFonts w:asciiTheme="minorHAnsi" w:hAnsiTheme="minorHAnsi" w:cstheme="minorHAnsi"/>
          <w:szCs w:val="24"/>
        </w:rPr>
      </w:pPr>
      <w:r w:rsidRPr="00FB0B3D">
        <w:rPr>
          <w:rFonts w:asciiTheme="minorHAnsi" w:hAnsiTheme="minorHAnsi" w:cstheme="minorHAnsi"/>
          <w:b/>
          <w:szCs w:val="24"/>
        </w:rPr>
        <w:t xml:space="preserve">I hope all elected members, council employees and volunteers will take the time to read through this policy, the supporting procedures and guidance and participate in the training on offer.   </w:t>
      </w:r>
    </w:p>
    <w:p w14:paraId="01B28564" w14:textId="77777777" w:rsidR="00D644A7" w:rsidRPr="00FB0B3D" w:rsidRDefault="00D60A99">
      <w:pPr>
        <w:spacing w:after="206" w:line="268" w:lineRule="auto"/>
        <w:ind w:left="715" w:right="6"/>
        <w:rPr>
          <w:rFonts w:asciiTheme="minorHAnsi" w:hAnsiTheme="minorHAnsi" w:cstheme="minorHAnsi"/>
          <w:szCs w:val="24"/>
        </w:rPr>
      </w:pPr>
      <w:r w:rsidRPr="00FB0B3D">
        <w:rPr>
          <w:rFonts w:asciiTheme="minorHAnsi" w:hAnsiTheme="minorHAnsi" w:cstheme="minorHAnsi"/>
          <w:b/>
          <w:szCs w:val="24"/>
        </w:rPr>
        <w:t xml:space="preserve">If any one of us working for Lichfield District Council can play a part in stopping </w:t>
      </w:r>
      <w:proofErr w:type="gramStart"/>
      <w:r w:rsidRPr="00FB0B3D">
        <w:rPr>
          <w:rFonts w:asciiTheme="minorHAnsi" w:hAnsiTheme="minorHAnsi" w:cstheme="minorHAnsi"/>
          <w:b/>
          <w:szCs w:val="24"/>
        </w:rPr>
        <w:t>abuse</w:t>
      </w:r>
      <w:proofErr w:type="gramEnd"/>
      <w:r w:rsidRPr="00FB0B3D">
        <w:rPr>
          <w:rFonts w:asciiTheme="minorHAnsi" w:hAnsiTheme="minorHAnsi" w:cstheme="minorHAnsi"/>
          <w:b/>
          <w:szCs w:val="24"/>
        </w:rPr>
        <w:t xml:space="preserve"> then the impact of our action is invaluable.  </w:t>
      </w:r>
    </w:p>
    <w:p w14:paraId="38B40D18" w14:textId="77777777" w:rsidR="00D644A7" w:rsidRPr="00FB0B3D" w:rsidRDefault="00D60A99">
      <w:pPr>
        <w:spacing w:after="209" w:line="268" w:lineRule="auto"/>
        <w:ind w:left="715" w:right="6"/>
        <w:rPr>
          <w:rFonts w:asciiTheme="minorHAnsi" w:hAnsiTheme="minorHAnsi" w:cstheme="minorHAnsi"/>
          <w:szCs w:val="24"/>
        </w:rPr>
      </w:pPr>
      <w:r w:rsidRPr="00FB0B3D">
        <w:rPr>
          <w:rFonts w:asciiTheme="minorHAnsi" w:hAnsiTheme="minorHAnsi" w:cstheme="minorHAnsi"/>
          <w:b/>
          <w:szCs w:val="24"/>
        </w:rPr>
        <w:t xml:space="preserve">Regards Cllr Richard Cox </w:t>
      </w:r>
    </w:p>
    <w:p w14:paraId="6E671B4C" w14:textId="77777777" w:rsidR="00D644A7" w:rsidRPr="00FB0B3D" w:rsidRDefault="00D60A99">
      <w:pPr>
        <w:spacing w:after="220" w:line="259" w:lineRule="auto"/>
        <w:ind w:left="720" w:firstLine="0"/>
        <w:rPr>
          <w:rFonts w:asciiTheme="minorHAnsi" w:hAnsiTheme="minorHAnsi" w:cstheme="minorHAnsi"/>
          <w:szCs w:val="24"/>
        </w:rPr>
      </w:pPr>
      <w:r w:rsidRPr="00FB0B3D">
        <w:rPr>
          <w:rFonts w:asciiTheme="minorHAnsi" w:hAnsiTheme="minorHAnsi" w:cstheme="minorHAnsi"/>
          <w:b/>
          <w:szCs w:val="24"/>
        </w:rPr>
        <w:t xml:space="preserve"> </w:t>
      </w:r>
    </w:p>
    <w:p w14:paraId="048F31B1" w14:textId="77777777" w:rsidR="00D644A7" w:rsidRPr="00FB0B3D" w:rsidRDefault="00D60A99">
      <w:pPr>
        <w:spacing w:after="284" w:line="268" w:lineRule="auto"/>
        <w:ind w:left="715" w:right="6"/>
        <w:rPr>
          <w:rFonts w:asciiTheme="minorHAnsi" w:hAnsiTheme="minorHAnsi" w:cstheme="minorHAnsi"/>
          <w:szCs w:val="24"/>
        </w:rPr>
      </w:pPr>
      <w:r w:rsidRPr="00FB0B3D">
        <w:rPr>
          <w:rFonts w:asciiTheme="minorHAnsi" w:hAnsiTheme="minorHAnsi" w:cstheme="minorHAnsi"/>
          <w:b/>
          <w:szCs w:val="24"/>
        </w:rPr>
        <w:t xml:space="preserve">Cabinet Member for Community Engagement </w:t>
      </w:r>
    </w:p>
    <w:p w14:paraId="0472092E" w14:textId="77777777" w:rsidR="00D60A99" w:rsidRPr="00FB0B3D" w:rsidRDefault="00D60A99">
      <w:pPr>
        <w:spacing w:after="0" w:line="259" w:lineRule="auto"/>
        <w:ind w:left="720" w:firstLine="0"/>
        <w:rPr>
          <w:rFonts w:asciiTheme="minorHAnsi" w:hAnsiTheme="minorHAnsi" w:cstheme="minorHAnsi"/>
          <w:b/>
          <w:szCs w:val="24"/>
        </w:rPr>
      </w:pPr>
      <w:r w:rsidRPr="00FB0B3D">
        <w:rPr>
          <w:rFonts w:asciiTheme="minorHAnsi" w:hAnsiTheme="minorHAnsi" w:cstheme="minorHAnsi"/>
          <w:b/>
          <w:szCs w:val="24"/>
        </w:rPr>
        <w:t xml:space="preserve"> </w:t>
      </w:r>
      <w:r w:rsidRPr="00FB0B3D">
        <w:rPr>
          <w:rFonts w:asciiTheme="minorHAnsi" w:hAnsiTheme="minorHAnsi" w:cstheme="minorHAnsi"/>
          <w:b/>
          <w:szCs w:val="24"/>
        </w:rPr>
        <w:tab/>
        <w:t xml:space="preserve"> </w:t>
      </w:r>
    </w:p>
    <w:p w14:paraId="25D6CDD4" w14:textId="77777777" w:rsidR="00D60A99" w:rsidRPr="00FB0B3D" w:rsidRDefault="00D60A99">
      <w:pPr>
        <w:spacing w:after="160" w:line="259" w:lineRule="auto"/>
        <w:ind w:left="0" w:firstLine="0"/>
        <w:rPr>
          <w:rFonts w:asciiTheme="minorHAnsi" w:hAnsiTheme="minorHAnsi" w:cstheme="minorHAnsi"/>
          <w:b/>
          <w:szCs w:val="24"/>
        </w:rPr>
      </w:pPr>
      <w:r w:rsidRPr="00FB0B3D">
        <w:rPr>
          <w:rFonts w:asciiTheme="minorHAnsi" w:hAnsiTheme="minorHAnsi" w:cstheme="minorHAnsi"/>
          <w:b/>
          <w:szCs w:val="24"/>
        </w:rPr>
        <w:br w:type="page"/>
      </w:r>
    </w:p>
    <w:p w14:paraId="5541DBF9" w14:textId="77777777" w:rsidR="00D644A7" w:rsidRPr="00FB0B3D" w:rsidRDefault="00D60A99">
      <w:pPr>
        <w:pStyle w:val="Heading1"/>
        <w:ind w:left="715"/>
        <w:rPr>
          <w:rFonts w:asciiTheme="minorHAnsi" w:hAnsiTheme="minorHAnsi" w:cstheme="minorHAnsi"/>
          <w:sz w:val="24"/>
          <w:szCs w:val="24"/>
        </w:rPr>
      </w:pPr>
      <w:r w:rsidRPr="00FB0B3D">
        <w:rPr>
          <w:rFonts w:asciiTheme="minorHAnsi" w:hAnsiTheme="minorHAnsi" w:cstheme="minorHAnsi"/>
          <w:sz w:val="24"/>
          <w:szCs w:val="24"/>
        </w:rPr>
        <w:lastRenderedPageBreak/>
        <w:t xml:space="preserve">1.1   Introduction </w:t>
      </w:r>
    </w:p>
    <w:p w14:paraId="5AA0D3F8" w14:textId="77777777" w:rsidR="00D644A7" w:rsidRPr="00FB0B3D" w:rsidRDefault="00D60A99">
      <w:pPr>
        <w:rPr>
          <w:rFonts w:asciiTheme="minorHAnsi" w:hAnsiTheme="minorHAnsi" w:cstheme="minorHAnsi"/>
          <w:szCs w:val="24"/>
        </w:rPr>
      </w:pPr>
      <w:r w:rsidRPr="00FB0B3D">
        <w:rPr>
          <w:rFonts w:asciiTheme="minorHAnsi" w:hAnsiTheme="minorHAnsi" w:cstheme="minorHAnsi"/>
          <w:szCs w:val="24"/>
        </w:rPr>
        <w:t xml:space="preserve">All children and adults with care and support needs who are at risk of abuse and neglect have the right to live their lives to the fullest potential, to be protected, to have the opportunity to participate in and enjoy any activity, and to be treated with dignity and respect. </w:t>
      </w:r>
    </w:p>
    <w:p w14:paraId="66F0BC3D"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szCs w:val="24"/>
        </w:rPr>
        <w:t xml:space="preserve"> </w:t>
      </w:r>
    </w:p>
    <w:p w14:paraId="3C72669F" w14:textId="77777777" w:rsidR="00D644A7" w:rsidRPr="00FB0B3D" w:rsidRDefault="00D60A99">
      <w:pPr>
        <w:rPr>
          <w:rFonts w:asciiTheme="minorHAnsi" w:hAnsiTheme="minorHAnsi" w:cstheme="minorHAnsi"/>
          <w:szCs w:val="24"/>
        </w:rPr>
      </w:pPr>
      <w:r w:rsidRPr="00FB0B3D">
        <w:rPr>
          <w:rFonts w:asciiTheme="minorHAnsi" w:hAnsiTheme="minorHAnsi" w:cstheme="minorHAnsi"/>
          <w:szCs w:val="24"/>
        </w:rPr>
        <w:t xml:space="preserve">Safeguarding is the process of protecting children and adults at risk of abuse and neglect from maltreatment and significant harm. It is also about preventing impairment of their health or development, ensuring they are growing up and living in circumstances consistent with the provision of safe and effective care and taking action to enable all children and adults at risk to have the best outcomes.  </w:t>
      </w:r>
    </w:p>
    <w:p w14:paraId="0BD7C246"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szCs w:val="24"/>
        </w:rPr>
        <w:t xml:space="preserve"> </w:t>
      </w:r>
    </w:p>
    <w:p w14:paraId="6F44A91B" w14:textId="77777777" w:rsidR="00D644A7" w:rsidRPr="00FB0B3D" w:rsidRDefault="00D60A99">
      <w:pPr>
        <w:rPr>
          <w:rFonts w:asciiTheme="minorHAnsi" w:hAnsiTheme="minorHAnsi" w:cstheme="minorHAnsi"/>
          <w:szCs w:val="24"/>
        </w:rPr>
      </w:pPr>
      <w:r w:rsidRPr="00FB0B3D">
        <w:rPr>
          <w:rFonts w:asciiTheme="minorHAnsi" w:hAnsiTheme="minorHAnsi" w:cstheme="minorHAnsi"/>
          <w:szCs w:val="24"/>
        </w:rPr>
        <w:t xml:space="preserve">Lichfield District Council has both a moral and legal obligation to ensure a duty of care for children and adults at risk across its services.  We are committed to ensuring that all children and adults at risk are protected and kept safe from harm whilst they are engaged in services commissioned, </w:t>
      </w:r>
      <w:proofErr w:type="gramStart"/>
      <w:r w:rsidRPr="00FB0B3D">
        <w:rPr>
          <w:rFonts w:asciiTheme="minorHAnsi" w:hAnsiTheme="minorHAnsi" w:cstheme="minorHAnsi"/>
          <w:szCs w:val="24"/>
        </w:rPr>
        <w:t>organised</w:t>
      </w:r>
      <w:proofErr w:type="gramEnd"/>
      <w:r w:rsidRPr="00FB0B3D">
        <w:rPr>
          <w:rFonts w:asciiTheme="minorHAnsi" w:hAnsiTheme="minorHAnsi" w:cstheme="minorHAnsi"/>
          <w:szCs w:val="24"/>
        </w:rPr>
        <w:t xml:space="preserve"> or provided by the council. We believe that safeguarding is everybody’s responsibility. </w:t>
      </w:r>
    </w:p>
    <w:p w14:paraId="38185B0F"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szCs w:val="24"/>
        </w:rPr>
        <w:t xml:space="preserve"> </w:t>
      </w:r>
    </w:p>
    <w:p w14:paraId="196A17CF" w14:textId="77777777" w:rsidR="00D644A7" w:rsidRPr="00FB0B3D" w:rsidRDefault="00D60A99">
      <w:pPr>
        <w:rPr>
          <w:rFonts w:asciiTheme="minorHAnsi" w:hAnsiTheme="minorHAnsi" w:cstheme="minorHAnsi"/>
          <w:szCs w:val="24"/>
        </w:rPr>
      </w:pPr>
      <w:r w:rsidRPr="00FB0B3D">
        <w:rPr>
          <w:rFonts w:asciiTheme="minorHAnsi" w:hAnsiTheme="minorHAnsi" w:cstheme="minorHAnsi"/>
          <w:szCs w:val="24"/>
        </w:rPr>
        <w:t xml:space="preserve">The purpose of this policy and its associated procedures is to help protect all children and adults at risk, including those in our communities or accessing our services and to protect Lichfield District Council, its staff, elected members and volunteers.  </w:t>
      </w:r>
    </w:p>
    <w:p w14:paraId="16200D02"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szCs w:val="24"/>
        </w:rPr>
        <w:t xml:space="preserve"> </w:t>
      </w:r>
    </w:p>
    <w:p w14:paraId="669FD107" w14:textId="77777777" w:rsidR="00D644A7" w:rsidRPr="00FB0B3D" w:rsidRDefault="00D60A99">
      <w:pPr>
        <w:pStyle w:val="Heading2"/>
        <w:spacing w:after="3" w:line="268" w:lineRule="auto"/>
        <w:ind w:left="715" w:right="6"/>
        <w:rPr>
          <w:rFonts w:asciiTheme="minorHAnsi" w:hAnsiTheme="minorHAnsi" w:cstheme="minorHAnsi"/>
          <w:sz w:val="24"/>
          <w:szCs w:val="24"/>
        </w:rPr>
      </w:pPr>
      <w:r w:rsidRPr="00FB0B3D">
        <w:rPr>
          <w:rFonts w:asciiTheme="minorHAnsi" w:hAnsiTheme="minorHAnsi" w:cstheme="minorHAnsi"/>
          <w:sz w:val="24"/>
          <w:szCs w:val="24"/>
        </w:rPr>
        <w:t xml:space="preserve">Definitions </w:t>
      </w:r>
    </w:p>
    <w:p w14:paraId="1C22E870"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szCs w:val="24"/>
        </w:rPr>
        <w:t xml:space="preserve"> </w:t>
      </w:r>
    </w:p>
    <w:p w14:paraId="023BE3F0" w14:textId="77777777" w:rsidR="00D644A7" w:rsidRPr="00FB0B3D" w:rsidRDefault="00D60A99">
      <w:pPr>
        <w:rPr>
          <w:rFonts w:asciiTheme="minorHAnsi" w:hAnsiTheme="minorHAnsi" w:cstheme="minorHAnsi"/>
          <w:szCs w:val="24"/>
        </w:rPr>
      </w:pPr>
      <w:r w:rsidRPr="00FB0B3D">
        <w:rPr>
          <w:rFonts w:asciiTheme="minorHAnsi" w:hAnsiTheme="minorHAnsi" w:cstheme="minorHAnsi"/>
          <w:b/>
          <w:szCs w:val="24"/>
        </w:rPr>
        <w:t>Children</w:t>
      </w:r>
      <w:r w:rsidRPr="00FB0B3D">
        <w:rPr>
          <w:rFonts w:asciiTheme="minorHAnsi" w:hAnsiTheme="minorHAnsi" w:cstheme="minorHAnsi"/>
          <w:szCs w:val="24"/>
        </w:rPr>
        <w:t xml:space="preserve"> for the purposes of this policy and procedure are those who are under 18 years old.  </w:t>
      </w:r>
    </w:p>
    <w:p w14:paraId="4EA41A18"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szCs w:val="24"/>
        </w:rPr>
        <w:t xml:space="preserve"> </w:t>
      </w:r>
    </w:p>
    <w:p w14:paraId="0889F57F" w14:textId="77777777" w:rsidR="00D644A7" w:rsidRPr="00FB0B3D" w:rsidRDefault="00D60A99">
      <w:pPr>
        <w:spacing w:after="108"/>
        <w:rPr>
          <w:rFonts w:asciiTheme="minorHAnsi" w:hAnsiTheme="minorHAnsi" w:cstheme="minorHAnsi"/>
          <w:szCs w:val="24"/>
        </w:rPr>
      </w:pPr>
      <w:r w:rsidRPr="00FB0B3D">
        <w:rPr>
          <w:rFonts w:asciiTheme="minorHAnsi" w:hAnsiTheme="minorHAnsi" w:cstheme="minorHAnsi"/>
          <w:b/>
          <w:szCs w:val="24"/>
        </w:rPr>
        <w:t>Adults at risk</w:t>
      </w:r>
      <w:r w:rsidRPr="00FB0B3D">
        <w:rPr>
          <w:rFonts w:asciiTheme="minorHAnsi" w:hAnsiTheme="minorHAnsi" w:cstheme="minorHAnsi"/>
          <w:szCs w:val="24"/>
        </w:rPr>
        <w:t xml:space="preserve"> </w:t>
      </w:r>
      <w:r w:rsidRPr="00FB0B3D">
        <w:rPr>
          <w:rFonts w:asciiTheme="minorHAnsi" w:hAnsiTheme="minorHAnsi" w:cstheme="minorHAnsi"/>
          <w:b/>
          <w:szCs w:val="24"/>
        </w:rPr>
        <w:t>of abuse and neglect</w:t>
      </w:r>
      <w:r w:rsidRPr="00FB0B3D">
        <w:rPr>
          <w:rFonts w:asciiTheme="minorHAnsi" w:hAnsiTheme="minorHAnsi" w:cstheme="minorHAnsi"/>
          <w:szCs w:val="24"/>
        </w:rPr>
        <w:t xml:space="preserve"> for the purpose of this policy are adults who: </w:t>
      </w:r>
    </w:p>
    <w:p w14:paraId="2F9BCD66" w14:textId="77777777" w:rsidR="00D644A7" w:rsidRPr="00FB0B3D" w:rsidRDefault="00D60A99">
      <w:pPr>
        <w:numPr>
          <w:ilvl w:val="0"/>
          <w:numId w:val="1"/>
        </w:numPr>
        <w:ind w:hanging="360"/>
        <w:rPr>
          <w:rFonts w:asciiTheme="minorHAnsi" w:hAnsiTheme="minorHAnsi" w:cstheme="minorHAnsi"/>
          <w:szCs w:val="24"/>
        </w:rPr>
      </w:pPr>
      <w:r w:rsidRPr="00FB0B3D">
        <w:rPr>
          <w:rFonts w:asciiTheme="minorHAnsi" w:hAnsiTheme="minorHAnsi" w:cstheme="minorHAnsi"/>
          <w:szCs w:val="24"/>
        </w:rPr>
        <w:t xml:space="preserve">have needs for care and support (whether or not the local authority is meeting any of those needs) </w:t>
      </w:r>
      <w:proofErr w:type="gramStart"/>
      <w:r w:rsidRPr="00FB0B3D">
        <w:rPr>
          <w:rFonts w:asciiTheme="minorHAnsi" w:hAnsiTheme="minorHAnsi" w:cstheme="minorHAnsi"/>
          <w:szCs w:val="24"/>
        </w:rPr>
        <w:t>and;</w:t>
      </w:r>
      <w:proofErr w:type="gramEnd"/>
      <w:r w:rsidRPr="00FB0B3D">
        <w:rPr>
          <w:rFonts w:asciiTheme="minorHAnsi" w:hAnsiTheme="minorHAnsi" w:cstheme="minorHAnsi"/>
          <w:szCs w:val="24"/>
        </w:rPr>
        <w:t xml:space="preserve"> </w:t>
      </w:r>
    </w:p>
    <w:p w14:paraId="072387BE" w14:textId="77777777" w:rsidR="00D644A7" w:rsidRPr="00FB0B3D" w:rsidRDefault="00D60A99">
      <w:pPr>
        <w:numPr>
          <w:ilvl w:val="0"/>
          <w:numId w:val="1"/>
        </w:numPr>
        <w:ind w:hanging="360"/>
        <w:rPr>
          <w:rFonts w:asciiTheme="minorHAnsi" w:hAnsiTheme="minorHAnsi" w:cstheme="minorHAnsi"/>
          <w:szCs w:val="24"/>
        </w:rPr>
      </w:pPr>
      <w:r w:rsidRPr="00FB0B3D">
        <w:rPr>
          <w:rFonts w:asciiTheme="minorHAnsi" w:hAnsiTheme="minorHAnsi" w:cstheme="minorHAnsi"/>
          <w:szCs w:val="24"/>
        </w:rPr>
        <w:t xml:space="preserve">are experiencing, or at risk of, abuse or neglect; and </w:t>
      </w:r>
    </w:p>
    <w:p w14:paraId="791B34A6" w14:textId="77777777" w:rsidR="00D644A7" w:rsidRPr="00FB0B3D" w:rsidRDefault="00D60A99">
      <w:pPr>
        <w:numPr>
          <w:ilvl w:val="0"/>
          <w:numId w:val="1"/>
        </w:numPr>
        <w:spacing w:after="57"/>
        <w:ind w:hanging="360"/>
        <w:rPr>
          <w:rFonts w:asciiTheme="minorHAnsi" w:hAnsiTheme="minorHAnsi" w:cstheme="minorHAnsi"/>
          <w:szCs w:val="24"/>
        </w:rPr>
      </w:pPr>
      <w:proofErr w:type="gramStart"/>
      <w:r w:rsidRPr="00FB0B3D">
        <w:rPr>
          <w:rFonts w:asciiTheme="minorHAnsi" w:hAnsiTheme="minorHAnsi" w:cstheme="minorHAnsi"/>
          <w:szCs w:val="24"/>
        </w:rPr>
        <w:t>as a result of</w:t>
      </w:r>
      <w:proofErr w:type="gramEnd"/>
      <w:r w:rsidRPr="00FB0B3D">
        <w:rPr>
          <w:rFonts w:asciiTheme="minorHAnsi" w:hAnsiTheme="minorHAnsi" w:cstheme="minorHAnsi"/>
          <w:szCs w:val="24"/>
        </w:rPr>
        <w:t xml:space="preserve"> those care and support needs are unable to protect themselves from either the risk of, or the experience of abuse or neglect. </w:t>
      </w:r>
    </w:p>
    <w:p w14:paraId="23BFC017" w14:textId="77777777" w:rsidR="00D644A7" w:rsidRPr="00FB0B3D" w:rsidRDefault="00D60A99">
      <w:pPr>
        <w:spacing w:after="33" w:line="259" w:lineRule="auto"/>
        <w:ind w:left="780" w:firstLine="0"/>
        <w:rPr>
          <w:rFonts w:asciiTheme="minorHAnsi" w:hAnsiTheme="minorHAnsi" w:cstheme="minorHAnsi"/>
          <w:szCs w:val="24"/>
        </w:rPr>
      </w:pPr>
      <w:r w:rsidRPr="00FB0B3D">
        <w:rPr>
          <w:rFonts w:asciiTheme="minorHAnsi" w:hAnsiTheme="minorHAnsi" w:cstheme="minorHAnsi"/>
          <w:szCs w:val="24"/>
        </w:rPr>
        <w:t xml:space="preserve"> </w:t>
      </w:r>
    </w:p>
    <w:p w14:paraId="0E38E888" w14:textId="77777777" w:rsidR="00D644A7" w:rsidRPr="00FB0B3D" w:rsidRDefault="00D60A99">
      <w:pPr>
        <w:ind w:left="790"/>
        <w:rPr>
          <w:rFonts w:asciiTheme="minorHAnsi" w:hAnsiTheme="minorHAnsi" w:cstheme="minorHAnsi"/>
          <w:szCs w:val="24"/>
        </w:rPr>
      </w:pPr>
      <w:r w:rsidRPr="00FB0B3D">
        <w:rPr>
          <w:rFonts w:asciiTheme="minorHAnsi" w:hAnsiTheme="minorHAnsi" w:cstheme="minorHAnsi"/>
          <w:szCs w:val="24"/>
        </w:rPr>
        <w:t xml:space="preserve">The adult experiencing, or at risk of abuse or neglect is referred to as the </w:t>
      </w:r>
      <w:r w:rsidRPr="00FB0B3D">
        <w:rPr>
          <w:rFonts w:asciiTheme="minorHAnsi" w:hAnsiTheme="minorHAnsi" w:cstheme="minorHAnsi"/>
          <w:i/>
          <w:szCs w:val="24"/>
        </w:rPr>
        <w:t xml:space="preserve">adult at risk </w:t>
      </w:r>
      <w:r w:rsidRPr="00FB0B3D">
        <w:rPr>
          <w:rFonts w:asciiTheme="minorHAnsi" w:hAnsiTheme="minorHAnsi" w:cstheme="minorHAnsi"/>
          <w:szCs w:val="24"/>
        </w:rPr>
        <w:t xml:space="preserve">throughout this policy.  </w:t>
      </w:r>
    </w:p>
    <w:p w14:paraId="383D6965" w14:textId="77777777" w:rsidR="00D644A7" w:rsidRPr="00FB0B3D" w:rsidRDefault="00D60A99">
      <w:pPr>
        <w:spacing w:after="0" w:line="240" w:lineRule="auto"/>
        <w:ind w:left="720" w:right="6552" w:firstLine="0"/>
        <w:rPr>
          <w:rFonts w:asciiTheme="minorHAnsi" w:hAnsiTheme="minorHAnsi" w:cstheme="minorHAnsi"/>
          <w:szCs w:val="24"/>
        </w:rPr>
      </w:pPr>
      <w:r w:rsidRPr="00FB0B3D">
        <w:rPr>
          <w:rFonts w:asciiTheme="minorHAnsi" w:hAnsiTheme="minorHAnsi" w:cstheme="minorHAnsi"/>
          <w:szCs w:val="24"/>
        </w:rPr>
        <w:t xml:space="preserve">  </w:t>
      </w:r>
      <w:r w:rsidRPr="00FB0B3D">
        <w:rPr>
          <w:rFonts w:asciiTheme="minorHAnsi" w:hAnsiTheme="minorHAnsi" w:cstheme="minorHAnsi"/>
          <w:szCs w:val="24"/>
        </w:rPr>
        <w:tab/>
        <w:t xml:space="preserve"> </w:t>
      </w:r>
    </w:p>
    <w:p w14:paraId="2701262E"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b/>
          <w:szCs w:val="24"/>
        </w:rPr>
        <w:t xml:space="preserve"> </w:t>
      </w:r>
    </w:p>
    <w:p w14:paraId="7222680F" w14:textId="77777777" w:rsidR="00D644A7" w:rsidRPr="00FB0B3D" w:rsidRDefault="00D60A99">
      <w:pPr>
        <w:pStyle w:val="Heading2"/>
        <w:ind w:left="715"/>
        <w:rPr>
          <w:rFonts w:asciiTheme="minorHAnsi" w:hAnsiTheme="minorHAnsi" w:cstheme="minorHAnsi"/>
          <w:sz w:val="24"/>
          <w:szCs w:val="24"/>
        </w:rPr>
      </w:pPr>
      <w:r w:rsidRPr="00FB0B3D">
        <w:rPr>
          <w:rFonts w:asciiTheme="minorHAnsi" w:hAnsiTheme="minorHAnsi" w:cstheme="minorHAnsi"/>
          <w:sz w:val="24"/>
          <w:szCs w:val="24"/>
        </w:rPr>
        <w:t>1.2</w:t>
      </w:r>
      <w:r w:rsidRPr="00FB0B3D">
        <w:rPr>
          <w:rFonts w:asciiTheme="minorHAnsi" w:hAnsiTheme="minorHAnsi" w:cstheme="minorHAnsi"/>
          <w:b w:val="0"/>
          <w:sz w:val="24"/>
          <w:szCs w:val="24"/>
        </w:rPr>
        <w:t xml:space="preserve">   </w:t>
      </w:r>
      <w:r w:rsidRPr="00FB0B3D">
        <w:rPr>
          <w:rFonts w:asciiTheme="minorHAnsi" w:hAnsiTheme="minorHAnsi" w:cstheme="minorHAnsi"/>
          <w:sz w:val="24"/>
          <w:szCs w:val="24"/>
        </w:rPr>
        <w:t>Policy Statement and Scope</w:t>
      </w:r>
      <w:r w:rsidRPr="00FB0B3D">
        <w:rPr>
          <w:rFonts w:asciiTheme="minorHAnsi" w:hAnsiTheme="minorHAnsi" w:cstheme="minorHAnsi"/>
          <w:b w:val="0"/>
          <w:sz w:val="24"/>
          <w:szCs w:val="24"/>
        </w:rPr>
        <w:t xml:space="preserve"> </w:t>
      </w:r>
    </w:p>
    <w:p w14:paraId="2CFEEDE1"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b/>
          <w:szCs w:val="24"/>
        </w:rPr>
        <w:t xml:space="preserve"> </w:t>
      </w:r>
    </w:p>
    <w:p w14:paraId="4AF88FE7" w14:textId="77777777" w:rsidR="00D644A7" w:rsidRPr="00FB0B3D" w:rsidRDefault="00D60A99">
      <w:pPr>
        <w:spacing w:after="124"/>
        <w:rPr>
          <w:rFonts w:asciiTheme="minorHAnsi" w:hAnsiTheme="minorHAnsi" w:cstheme="minorHAnsi"/>
          <w:szCs w:val="24"/>
        </w:rPr>
      </w:pPr>
      <w:r w:rsidRPr="00FB0B3D">
        <w:rPr>
          <w:rFonts w:asciiTheme="minorHAnsi" w:hAnsiTheme="minorHAnsi" w:cstheme="minorHAnsi"/>
          <w:szCs w:val="24"/>
        </w:rPr>
        <w:t xml:space="preserve">The scope of this policy is to: </w:t>
      </w:r>
    </w:p>
    <w:p w14:paraId="3CB56F7A" w14:textId="77777777" w:rsidR="00D644A7" w:rsidRPr="00FB0B3D" w:rsidRDefault="00D60A99">
      <w:pPr>
        <w:numPr>
          <w:ilvl w:val="0"/>
          <w:numId w:val="2"/>
        </w:numPr>
        <w:spacing w:after="80"/>
        <w:ind w:hanging="360"/>
        <w:rPr>
          <w:rFonts w:asciiTheme="minorHAnsi" w:hAnsiTheme="minorHAnsi" w:cstheme="minorHAnsi"/>
          <w:szCs w:val="24"/>
        </w:rPr>
      </w:pPr>
      <w:r w:rsidRPr="00FB0B3D">
        <w:rPr>
          <w:rFonts w:asciiTheme="minorHAnsi" w:hAnsiTheme="minorHAnsi" w:cstheme="minorHAnsi"/>
          <w:szCs w:val="24"/>
        </w:rPr>
        <w:t xml:space="preserve">understand the district council roles and responsibilities </w:t>
      </w:r>
    </w:p>
    <w:p w14:paraId="17827E01" w14:textId="77777777" w:rsidR="00D644A7" w:rsidRPr="00FB0B3D" w:rsidRDefault="00D60A99">
      <w:pPr>
        <w:numPr>
          <w:ilvl w:val="0"/>
          <w:numId w:val="2"/>
        </w:numPr>
        <w:spacing w:after="80"/>
        <w:ind w:hanging="360"/>
        <w:rPr>
          <w:rFonts w:asciiTheme="minorHAnsi" w:hAnsiTheme="minorHAnsi" w:cstheme="minorHAnsi"/>
          <w:szCs w:val="24"/>
        </w:rPr>
      </w:pPr>
      <w:r w:rsidRPr="00FB0B3D">
        <w:rPr>
          <w:rFonts w:asciiTheme="minorHAnsi" w:hAnsiTheme="minorHAnsi" w:cstheme="minorHAnsi"/>
          <w:szCs w:val="24"/>
        </w:rPr>
        <w:t xml:space="preserve">outline the legislative framework </w:t>
      </w:r>
    </w:p>
    <w:p w14:paraId="0428A84F" w14:textId="77777777" w:rsidR="00D644A7" w:rsidRPr="00FB0B3D" w:rsidRDefault="00D60A99">
      <w:pPr>
        <w:numPr>
          <w:ilvl w:val="0"/>
          <w:numId w:val="2"/>
        </w:numPr>
        <w:spacing w:after="77"/>
        <w:ind w:hanging="360"/>
        <w:rPr>
          <w:rFonts w:asciiTheme="minorHAnsi" w:hAnsiTheme="minorHAnsi" w:cstheme="minorHAnsi"/>
          <w:szCs w:val="24"/>
        </w:rPr>
      </w:pPr>
      <w:r w:rsidRPr="00FB0B3D">
        <w:rPr>
          <w:rFonts w:asciiTheme="minorHAnsi" w:hAnsiTheme="minorHAnsi" w:cstheme="minorHAnsi"/>
          <w:szCs w:val="24"/>
        </w:rPr>
        <w:t xml:space="preserve">identify the different types and indicators of abuse </w:t>
      </w:r>
    </w:p>
    <w:p w14:paraId="26CD9E2A" w14:textId="7D8141F2" w:rsidR="00D644A7" w:rsidRPr="00FB0B3D" w:rsidRDefault="00D60A99">
      <w:pPr>
        <w:numPr>
          <w:ilvl w:val="0"/>
          <w:numId w:val="2"/>
        </w:numPr>
        <w:ind w:hanging="360"/>
        <w:rPr>
          <w:rFonts w:asciiTheme="minorHAnsi" w:hAnsiTheme="minorHAnsi" w:cstheme="minorHAnsi"/>
          <w:szCs w:val="24"/>
        </w:rPr>
      </w:pPr>
      <w:r w:rsidRPr="00FB0B3D">
        <w:rPr>
          <w:rFonts w:asciiTheme="minorHAnsi" w:hAnsiTheme="minorHAnsi" w:cstheme="minorHAnsi"/>
          <w:szCs w:val="24"/>
        </w:rPr>
        <w:lastRenderedPageBreak/>
        <w:t xml:space="preserve">set out the factors that increase the risk of abuse. </w:t>
      </w:r>
    </w:p>
    <w:p w14:paraId="39398554"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szCs w:val="24"/>
        </w:rPr>
        <w:t xml:space="preserve"> </w:t>
      </w:r>
    </w:p>
    <w:p w14:paraId="6EBCB9B6" w14:textId="77777777" w:rsidR="00D644A7" w:rsidRPr="00FB0B3D" w:rsidRDefault="00D60A99">
      <w:pPr>
        <w:rPr>
          <w:rFonts w:asciiTheme="minorHAnsi" w:hAnsiTheme="minorHAnsi" w:cstheme="minorHAnsi"/>
          <w:szCs w:val="24"/>
        </w:rPr>
      </w:pPr>
      <w:r w:rsidRPr="00FB0B3D">
        <w:rPr>
          <w:rFonts w:asciiTheme="minorHAnsi" w:hAnsiTheme="minorHAnsi" w:cstheme="minorHAnsi"/>
          <w:szCs w:val="24"/>
        </w:rPr>
        <w:t xml:space="preserve">This policy covers safeguarding children and adults.  </w:t>
      </w:r>
    </w:p>
    <w:p w14:paraId="592D5EEC"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b/>
          <w:szCs w:val="24"/>
        </w:rPr>
        <w:t xml:space="preserve"> </w:t>
      </w:r>
    </w:p>
    <w:p w14:paraId="3C9F5B7A"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szCs w:val="24"/>
        </w:rPr>
        <w:t xml:space="preserve"> </w:t>
      </w:r>
    </w:p>
    <w:p w14:paraId="488525B2" w14:textId="77777777" w:rsidR="00D644A7" w:rsidRPr="00FB0B3D" w:rsidRDefault="00D60A99">
      <w:pPr>
        <w:rPr>
          <w:rFonts w:asciiTheme="minorHAnsi" w:hAnsiTheme="minorHAnsi" w:cstheme="minorHAnsi"/>
          <w:szCs w:val="24"/>
        </w:rPr>
      </w:pPr>
      <w:r w:rsidRPr="00FB0B3D">
        <w:rPr>
          <w:rFonts w:asciiTheme="minorHAnsi" w:hAnsiTheme="minorHAnsi" w:cstheme="minorHAnsi"/>
          <w:szCs w:val="24"/>
        </w:rPr>
        <w:t xml:space="preserve">Lichfield District Council has a legal responsibility to safeguard, promote wellbeing and protect children and adults at risk. </w:t>
      </w:r>
    </w:p>
    <w:p w14:paraId="3703F75B"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szCs w:val="24"/>
        </w:rPr>
        <w:t xml:space="preserve"> </w:t>
      </w:r>
    </w:p>
    <w:p w14:paraId="2E3521CC" w14:textId="77777777" w:rsidR="00D644A7" w:rsidRPr="00FB0B3D" w:rsidRDefault="00D60A99">
      <w:pPr>
        <w:rPr>
          <w:rFonts w:asciiTheme="minorHAnsi" w:hAnsiTheme="minorHAnsi" w:cstheme="minorHAnsi"/>
          <w:szCs w:val="24"/>
        </w:rPr>
      </w:pPr>
      <w:r w:rsidRPr="00FB0B3D">
        <w:rPr>
          <w:rFonts w:asciiTheme="minorHAnsi" w:hAnsiTheme="minorHAnsi" w:cstheme="minorHAnsi"/>
          <w:szCs w:val="24"/>
        </w:rPr>
        <w:t xml:space="preserve">We will aim to comply with our duties by:  </w:t>
      </w:r>
    </w:p>
    <w:p w14:paraId="475E4A61"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szCs w:val="24"/>
        </w:rPr>
        <w:t xml:space="preserve"> </w:t>
      </w:r>
    </w:p>
    <w:p w14:paraId="075838B8" w14:textId="77777777" w:rsidR="00D644A7" w:rsidRPr="00FB0B3D" w:rsidRDefault="00D60A99">
      <w:pPr>
        <w:numPr>
          <w:ilvl w:val="0"/>
          <w:numId w:val="2"/>
        </w:numPr>
        <w:ind w:hanging="360"/>
        <w:rPr>
          <w:rFonts w:asciiTheme="minorHAnsi" w:hAnsiTheme="minorHAnsi" w:cstheme="minorHAnsi"/>
          <w:szCs w:val="24"/>
        </w:rPr>
      </w:pPr>
      <w:r w:rsidRPr="00FB0B3D">
        <w:rPr>
          <w:rFonts w:asciiTheme="minorHAnsi" w:hAnsiTheme="minorHAnsi" w:cstheme="minorHAnsi"/>
          <w:szCs w:val="24"/>
        </w:rPr>
        <w:t xml:space="preserve">Respecting and promoting the rights, wishes and feelings of children and adults at risk  </w:t>
      </w:r>
    </w:p>
    <w:p w14:paraId="5E849746"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szCs w:val="24"/>
        </w:rPr>
        <w:t xml:space="preserve"> </w:t>
      </w:r>
    </w:p>
    <w:p w14:paraId="1FAC4D9F" w14:textId="77777777" w:rsidR="00D644A7" w:rsidRPr="00FB0B3D" w:rsidRDefault="00D60A99">
      <w:pPr>
        <w:numPr>
          <w:ilvl w:val="0"/>
          <w:numId w:val="2"/>
        </w:numPr>
        <w:ind w:hanging="360"/>
        <w:rPr>
          <w:rFonts w:asciiTheme="minorHAnsi" w:hAnsiTheme="minorHAnsi" w:cstheme="minorHAnsi"/>
          <w:szCs w:val="24"/>
        </w:rPr>
      </w:pPr>
      <w:r w:rsidRPr="00FB0B3D">
        <w:rPr>
          <w:rFonts w:asciiTheme="minorHAnsi" w:hAnsiTheme="minorHAnsi" w:cstheme="minorHAnsi"/>
          <w:szCs w:val="24"/>
        </w:rPr>
        <w:t xml:space="preserve">Raising awareness of the duty of care responsibilities relating to children and adults at risk throughout the council </w:t>
      </w:r>
    </w:p>
    <w:p w14:paraId="302A8389"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szCs w:val="24"/>
        </w:rPr>
        <w:t xml:space="preserve"> </w:t>
      </w:r>
    </w:p>
    <w:p w14:paraId="6A04F024" w14:textId="77777777" w:rsidR="00D644A7" w:rsidRPr="00FB0B3D" w:rsidRDefault="00D60A99">
      <w:pPr>
        <w:numPr>
          <w:ilvl w:val="0"/>
          <w:numId w:val="2"/>
        </w:numPr>
        <w:ind w:hanging="360"/>
        <w:rPr>
          <w:rFonts w:asciiTheme="minorHAnsi" w:hAnsiTheme="minorHAnsi" w:cstheme="minorHAnsi"/>
          <w:szCs w:val="24"/>
        </w:rPr>
      </w:pPr>
      <w:r w:rsidRPr="00FB0B3D">
        <w:rPr>
          <w:rFonts w:asciiTheme="minorHAnsi" w:hAnsiTheme="minorHAnsi" w:cstheme="minorHAnsi"/>
          <w:szCs w:val="24"/>
        </w:rPr>
        <w:t xml:space="preserve">Promoting and implementing appropriate procedures to safeguard the well-being of children and adults at risk to protect them from harm </w:t>
      </w:r>
    </w:p>
    <w:p w14:paraId="5A7D78F5"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szCs w:val="24"/>
        </w:rPr>
        <w:t xml:space="preserve"> </w:t>
      </w:r>
    </w:p>
    <w:p w14:paraId="1A962DB7" w14:textId="77777777" w:rsidR="00D644A7" w:rsidRPr="00FB0B3D" w:rsidRDefault="00D60A99">
      <w:pPr>
        <w:numPr>
          <w:ilvl w:val="0"/>
          <w:numId w:val="2"/>
        </w:numPr>
        <w:spacing w:after="127"/>
        <w:ind w:hanging="360"/>
        <w:rPr>
          <w:rFonts w:asciiTheme="minorHAnsi" w:hAnsiTheme="minorHAnsi" w:cstheme="minorHAnsi"/>
          <w:szCs w:val="24"/>
        </w:rPr>
      </w:pPr>
      <w:r w:rsidRPr="00FB0B3D">
        <w:rPr>
          <w:rFonts w:asciiTheme="minorHAnsi" w:hAnsiTheme="minorHAnsi" w:cstheme="minorHAnsi"/>
          <w:szCs w:val="24"/>
        </w:rPr>
        <w:t xml:space="preserve">Creating a safe and healthy environment within all our services, to protect all parties and reduce the risk of abuse or allegations of abuse from occurring </w:t>
      </w:r>
    </w:p>
    <w:p w14:paraId="0E648FBD" w14:textId="77777777" w:rsidR="00D644A7" w:rsidRPr="00FB0B3D" w:rsidRDefault="00D60A99">
      <w:pPr>
        <w:numPr>
          <w:ilvl w:val="0"/>
          <w:numId w:val="2"/>
        </w:numPr>
        <w:ind w:hanging="360"/>
        <w:rPr>
          <w:rFonts w:asciiTheme="minorHAnsi" w:hAnsiTheme="minorHAnsi" w:cstheme="minorHAnsi"/>
          <w:szCs w:val="24"/>
        </w:rPr>
      </w:pPr>
      <w:r w:rsidRPr="00FB0B3D">
        <w:rPr>
          <w:rFonts w:asciiTheme="minorHAnsi" w:hAnsiTheme="minorHAnsi" w:cstheme="minorHAnsi"/>
          <w:szCs w:val="24"/>
        </w:rPr>
        <w:t xml:space="preserve">Recruiting, training, supporting and supervising staff, elected members and volunteers to adopt best practice to safeguard and protect children and adults at risk from abuse, and to also minimise any risks to themselves </w:t>
      </w:r>
    </w:p>
    <w:p w14:paraId="42EAF95C"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szCs w:val="24"/>
        </w:rPr>
        <w:t xml:space="preserve"> </w:t>
      </w:r>
    </w:p>
    <w:p w14:paraId="4B6D2500" w14:textId="77777777" w:rsidR="00D644A7" w:rsidRPr="00FB0B3D" w:rsidRDefault="00D60A99">
      <w:pPr>
        <w:numPr>
          <w:ilvl w:val="0"/>
          <w:numId w:val="2"/>
        </w:numPr>
        <w:ind w:hanging="360"/>
        <w:rPr>
          <w:rFonts w:asciiTheme="minorHAnsi" w:hAnsiTheme="minorHAnsi" w:cstheme="minorHAnsi"/>
          <w:szCs w:val="24"/>
        </w:rPr>
      </w:pPr>
      <w:r w:rsidRPr="00FB0B3D">
        <w:rPr>
          <w:rFonts w:asciiTheme="minorHAnsi" w:hAnsiTheme="minorHAnsi" w:cstheme="minorHAnsi"/>
          <w:szCs w:val="24"/>
        </w:rPr>
        <w:t xml:space="preserve">Responding promptly to any suspicions or allegations of misconduct or abuse of children or adults in line with the Staffordshire Safeguarding Children Board (SSCB) inter-agency policies and procedures for safeguarding children and promoting their welfare and the Staffordshire and Stoke-on-Trent  Adult Safeguarding Partnership Adult Safeguarding Enquiry procedures </w:t>
      </w:r>
    </w:p>
    <w:p w14:paraId="35313E07"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eastAsia="Calibri" w:hAnsiTheme="minorHAnsi" w:cstheme="minorHAnsi"/>
          <w:b/>
          <w:szCs w:val="24"/>
        </w:rPr>
        <w:t xml:space="preserve"> </w:t>
      </w:r>
      <w:r w:rsidRPr="00FB0B3D">
        <w:rPr>
          <w:rFonts w:asciiTheme="minorHAnsi" w:eastAsia="Calibri" w:hAnsiTheme="minorHAnsi" w:cstheme="minorHAnsi"/>
          <w:szCs w:val="24"/>
        </w:rPr>
        <w:t xml:space="preserve"> </w:t>
      </w:r>
    </w:p>
    <w:p w14:paraId="2FDAC262" w14:textId="77777777" w:rsidR="00676C9B" w:rsidRPr="00FB0B3D" w:rsidRDefault="00676C9B" w:rsidP="00676C9B">
      <w:pPr>
        <w:numPr>
          <w:ilvl w:val="0"/>
          <w:numId w:val="23"/>
        </w:numPr>
        <w:spacing w:after="38"/>
        <w:contextualSpacing/>
        <w:rPr>
          <w:rFonts w:asciiTheme="minorHAnsi" w:hAnsiTheme="minorHAnsi" w:cstheme="minorHAnsi"/>
          <w:szCs w:val="24"/>
        </w:rPr>
      </w:pPr>
      <w:r w:rsidRPr="00FB0B3D">
        <w:rPr>
          <w:rFonts w:asciiTheme="minorHAnsi" w:hAnsiTheme="minorHAnsi" w:cstheme="minorHAnsi"/>
          <w:szCs w:val="24"/>
        </w:rPr>
        <w:t>Requiring staff, elected members and volunteers to adopt and abide by the council’s Safeguarding Children and Adults at Risk of Abuse and Neglect Policy and procedures, codes of conduct and associated policies and procedures</w:t>
      </w:r>
    </w:p>
    <w:p w14:paraId="41CBE4C9" w14:textId="77777777" w:rsidR="00676C9B" w:rsidRPr="00FB0B3D" w:rsidRDefault="00676C9B" w:rsidP="00676C9B">
      <w:pPr>
        <w:pStyle w:val="ListParagraph"/>
        <w:spacing w:after="38"/>
        <w:ind w:left="1090" w:firstLine="0"/>
        <w:rPr>
          <w:rFonts w:asciiTheme="minorHAnsi" w:hAnsiTheme="minorHAnsi" w:cstheme="minorHAnsi"/>
          <w:szCs w:val="24"/>
        </w:rPr>
      </w:pPr>
    </w:p>
    <w:p w14:paraId="5E294F61" w14:textId="77777777" w:rsidR="00D644A7" w:rsidRPr="00FB0B3D" w:rsidRDefault="00D60A99">
      <w:pPr>
        <w:numPr>
          <w:ilvl w:val="0"/>
          <w:numId w:val="2"/>
        </w:numPr>
        <w:ind w:hanging="360"/>
        <w:rPr>
          <w:rFonts w:asciiTheme="minorHAnsi" w:hAnsiTheme="minorHAnsi" w:cstheme="minorHAnsi"/>
          <w:szCs w:val="24"/>
        </w:rPr>
      </w:pPr>
      <w:r w:rsidRPr="00FB0B3D">
        <w:rPr>
          <w:rFonts w:asciiTheme="minorHAnsi" w:hAnsiTheme="minorHAnsi" w:cstheme="minorHAnsi"/>
          <w:szCs w:val="24"/>
        </w:rPr>
        <w:t xml:space="preserve">Reviewing and evaluating this policy, the supporting procedure and guidance on an annual basis or in line with best practice, changes  in legislation, organisational </w:t>
      </w:r>
      <w:proofErr w:type="gramStart"/>
      <w:r w:rsidRPr="00FB0B3D">
        <w:rPr>
          <w:rFonts w:asciiTheme="minorHAnsi" w:hAnsiTheme="minorHAnsi" w:cstheme="minorHAnsi"/>
          <w:szCs w:val="24"/>
        </w:rPr>
        <w:t>requirements</w:t>
      </w:r>
      <w:proofErr w:type="gramEnd"/>
      <w:r w:rsidRPr="00FB0B3D">
        <w:rPr>
          <w:rFonts w:asciiTheme="minorHAnsi" w:hAnsiTheme="minorHAnsi" w:cstheme="minorHAnsi"/>
          <w:szCs w:val="24"/>
        </w:rPr>
        <w:t xml:space="preserve"> and service delivery. </w:t>
      </w:r>
    </w:p>
    <w:p w14:paraId="71D71720"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szCs w:val="24"/>
        </w:rPr>
        <w:t xml:space="preserve"> </w:t>
      </w:r>
    </w:p>
    <w:p w14:paraId="639F0D20" w14:textId="77777777" w:rsidR="00D644A7" w:rsidRPr="00FB0B3D" w:rsidRDefault="00D60A99">
      <w:pPr>
        <w:numPr>
          <w:ilvl w:val="0"/>
          <w:numId w:val="2"/>
        </w:numPr>
        <w:ind w:hanging="360"/>
        <w:rPr>
          <w:rFonts w:asciiTheme="minorHAnsi" w:hAnsiTheme="minorHAnsi" w:cstheme="minorHAnsi"/>
          <w:szCs w:val="24"/>
        </w:rPr>
      </w:pPr>
      <w:r w:rsidRPr="00FB0B3D">
        <w:rPr>
          <w:rFonts w:asciiTheme="minorHAnsi" w:hAnsiTheme="minorHAnsi" w:cstheme="minorHAnsi"/>
          <w:szCs w:val="24"/>
        </w:rPr>
        <w:t>Ensuring representatives of Lichfield District Council</w:t>
      </w:r>
      <w:r w:rsidRPr="00FB0B3D">
        <w:rPr>
          <w:rFonts w:asciiTheme="minorHAnsi" w:hAnsiTheme="minorHAnsi" w:cstheme="minorHAnsi"/>
          <w:b/>
          <w:szCs w:val="24"/>
        </w:rPr>
        <w:t xml:space="preserve"> </w:t>
      </w:r>
      <w:r w:rsidRPr="00FB0B3D">
        <w:rPr>
          <w:rFonts w:asciiTheme="minorHAnsi" w:hAnsiTheme="minorHAnsi" w:cstheme="minorHAnsi"/>
          <w:szCs w:val="24"/>
        </w:rPr>
        <w:t xml:space="preserve">who have contact with children, young people or adults at risk are subject to safer recruitment procedures.  This also applies when the council is working in partnership with other private, </w:t>
      </w:r>
      <w:proofErr w:type="gramStart"/>
      <w:r w:rsidRPr="00FB0B3D">
        <w:rPr>
          <w:rFonts w:asciiTheme="minorHAnsi" w:hAnsiTheme="minorHAnsi" w:cstheme="minorHAnsi"/>
          <w:szCs w:val="24"/>
        </w:rPr>
        <w:t>voluntary</w:t>
      </w:r>
      <w:proofErr w:type="gramEnd"/>
      <w:r w:rsidRPr="00FB0B3D">
        <w:rPr>
          <w:rFonts w:asciiTheme="minorHAnsi" w:hAnsiTheme="minorHAnsi" w:cstheme="minorHAnsi"/>
          <w:szCs w:val="24"/>
        </w:rPr>
        <w:t xml:space="preserve"> or contracted organisations and employees to deliver services to children and young people and adults at risk. </w:t>
      </w:r>
    </w:p>
    <w:p w14:paraId="67C7710B" w14:textId="76EAB2E7" w:rsidR="005D123E" w:rsidRPr="00FB0B3D" w:rsidRDefault="00D60A99">
      <w:pPr>
        <w:spacing w:after="16" w:line="259" w:lineRule="auto"/>
        <w:ind w:left="720" w:firstLine="0"/>
        <w:rPr>
          <w:rFonts w:asciiTheme="minorHAnsi" w:hAnsiTheme="minorHAnsi" w:cstheme="minorHAnsi"/>
          <w:szCs w:val="24"/>
        </w:rPr>
      </w:pPr>
      <w:r w:rsidRPr="00FB0B3D">
        <w:rPr>
          <w:rFonts w:asciiTheme="minorHAnsi" w:hAnsiTheme="minorHAnsi" w:cstheme="minorHAnsi"/>
          <w:szCs w:val="24"/>
        </w:rPr>
        <w:t xml:space="preserve"> </w:t>
      </w:r>
    </w:p>
    <w:p w14:paraId="24DE310B" w14:textId="77777777" w:rsidR="005D123E" w:rsidRPr="00FB0B3D" w:rsidRDefault="005D123E">
      <w:pPr>
        <w:spacing w:after="160" w:line="259" w:lineRule="auto"/>
        <w:ind w:left="0" w:firstLine="0"/>
        <w:rPr>
          <w:rFonts w:asciiTheme="minorHAnsi" w:hAnsiTheme="minorHAnsi" w:cstheme="minorHAnsi"/>
          <w:szCs w:val="24"/>
        </w:rPr>
      </w:pPr>
      <w:r w:rsidRPr="00FB0B3D">
        <w:rPr>
          <w:rFonts w:asciiTheme="minorHAnsi" w:hAnsiTheme="minorHAnsi" w:cstheme="minorHAnsi"/>
          <w:szCs w:val="24"/>
        </w:rPr>
        <w:lastRenderedPageBreak/>
        <w:br w:type="page"/>
      </w:r>
    </w:p>
    <w:p w14:paraId="650B2080" w14:textId="7B0C46D6" w:rsidR="00D644A7" w:rsidRPr="00FB0B3D" w:rsidRDefault="005D123E">
      <w:pPr>
        <w:spacing w:after="16" w:line="259" w:lineRule="auto"/>
        <w:ind w:left="720" w:firstLine="0"/>
        <w:rPr>
          <w:rFonts w:asciiTheme="minorHAnsi" w:hAnsiTheme="minorHAnsi" w:cstheme="minorHAnsi"/>
          <w:szCs w:val="24"/>
        </w:rPr>
      </w:pPr>
      <w:r w:rsidRPr="00FB0B3D">
        <w:rPr>
          <w:rFonts w:asciiTheme="minorHAnsi" w:hAnsiTheme="minorHAnsi" w:cstheme="minorHAnsi"/>
          <w:szCs w:val="24"/>
        </w:rPr>
        <w:lastRenderedPageBreak/>
        <w:t xml:space="preserve"> </w:t>
      </w:r>
    </w:p>
    <w:p w14:paraId="6948ACD4" w14:textId="77777777" w:rsidR="00D644A7" w:rsidRPr="00FB0B3D" w:rsidRDefault="00D60A99">
      <w:pPr>
        <w:pStyle w:val="Heading2"/>
        <w:ind w:left="715"/>
        <w:rPr>
          <w:rFonts w:asciiTheme="minorHAnsi" w:hAnsiTheme="minorHAnsi" w:cstheme="minorHAnsi"/>
          <w:sz w:val="24"/>
          <w:szCs w:val="24"/>
        </w:rPr>
      </w:pPr>
      <w:r w:rsidRPr="00FB0B3D">
        <w:rPr>
          <w:rFonts w:asciiTheme="minorHAnsi" w:hAnsiTheme="minorHAnsi" w:cstheme="minorHAnsi"/>
          <w:sz w:val="24"/>
          <w:szCs w:val="24"/>
        </w:rPr>
        <w:t xml:space="preserve">1.3   Principles </w:t>
      </w:r>
    </w:p>
    <w:p w14:paraId="241B2832"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szCs w:val="24"/>
        </w:rPr>
        <w:t xml:space="preserve"> </w:t>
      </w:r>
    </w:p>
    <w:p w14:paraId="40E1BE36" w14:textId="77777777" w:rsidR="00D644A7" w:rsidRPr="00FB0B3D" w:rsidRDefault="00D60A99">
      <w:pPr>
        <w:rPr>
          <w:rFonts w:asciiTheme="minorHAnsi" w:hAnsiTheme="minorHAnsi" w:cstheme="minorHAnsi"/>
          <w:szCs w:val="24"/>
        </w:rPr>
      </w:pPr>
      <w:r w:rsidRPr="00FB0B3D">
        <w:rPr>
          <w:rFonts w:asciiTheme="minorHAnsi" w:hAnsiTheme="minorHAnsi" w:cstheme="minorHAnsi"/>
          <w:szCs w:val="24"/>
        </w:rPr>
        <w:t xml:space="preserve">This policy and the supporting procedures are based on the following principles: </w:t>
      </w:r>
    </w:p>
    <w:p w14:paraId="2F4AF25D"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szCs w:val="24"/>
        </w:rPr>
        <w:t xml:space="preserve"> </w:t>
      </w:r>
    </w:p>
    <w:p w14:paraId="69409DF8" w14:textId="77777777" w:rsidR="00D644A7" w:rsidRPr="00FB0B3D" w:rsidRDefault="00D60A99">
      <w:pPr>
        <w:numPr>
          <w:ilvl w:val="0"/>
          <w:numId w:val="3"/>
        </w:numPr>
        <w:ind w:left="1441" w:hanging="437"/>
        <w:rPr>
          <w:rFonts w:asciiTheme="minorHAnsi" w:hAnsiTheme="minorHAnsi" w:cstheme="minorHAnsi"/>
          <w:szCs w:val="24"/>
        </w:rPr>
      </w:pPr>
      <w:r w:rsidRPr="00FB0B3D">
        <w:rPr>
          <w:rFonts w:asciiTheme="minorHAnsi" w:hAnsiTheme="minorHAnsi" w:cstheme="minorHAnsi"/>
          <w:szCs w:val="24"/>
        </w:rPr>
        <w:t xml:space="preserve">The welfare of children and adults at risk is the primary concern </w:t>
      </w:r>
    </w:p>
    <w:p w14:paraId="6EF9182B"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szCs w:val="24"/>
        </w:rPr>
        <w:t xml:space="preserve"> </w:t>
      </w:r>
    </w:p>
    <w:p w14:paraId="65212B18" w14:textId="77777777" w:rsidR="00D644A7" w:rsidRPr="00FB0B3D" w:rsidRDefault="00D60A99">
      <w:pPr>
        <w:numPr>
          <w:ilvl w:val="0"/>
          <w:numId w:val="3"/>
        </w:numPr>
        <w:ind w:left="1441" w:hanging="437"/>
        <w:rPr>
          <w:rFonts w:asciiTheme="minorHAnsi" w:hAnsiTheme="minorHAnsi" w:cstheme="minorHAnsi"/>
          <w:szCs w:val="24"/>
        </w:rPr>
      </w:pPr>
      <w:r w:rsidRPr="00FB0B3D">
        <w:rPr>
          <w:rFonts w:asciiTheme="minorHAnsi" w:hAnsiTheme="minorHAnsi" w:cstheme="minorHAnsi"/>
          <w:szCs w:val="24"/>
        </w:rPr>
        <w:t xml:space="preserve">All children and adults at risk irrespective of their age, culture, disability, gender, language, racial origin, socio-economic status, religious belief and/ or sexual orientation have the right to protection from abuse and harm </w:t>
      </w:r>
    </w:p>
    <w:p w14:paraId="447F3320" w14:textId="77777777" w:rsidR="00D644A7" w:rsidRPr="00FB0B3D" w:rsidRDefault="00D60A99">
      <w:pPr>
        <w:spacing w:after="37" w:line="259" w:lineRule="auto"/>
        <w:ind w:left="284" w:firstLine="0"/>
        <w:rPr>
          <w:rFonts w:asciiTheme="minorHAnsi" w:hAnsiTheme="minorHAnsi" w:cstheme="minorHAnsi"/>
          <w:szCs w:val="24"/>
        </w:rPr>
      </w:pPr>
      <w:r w:rsidRPr="00FB0B3D">
        <w:rPr>
          <w:rFonts w:asciiTheme="minorHAnsi" w:hAnsiTheme="minorHAnsi" w:cstheme="minorHAnsi"/>
          <w:szCs w:val="24"/>
        </w:rPr>
        <w:t xml:space="preserve"> </w:t>
      </w:r>
    </w:p>
    <w:p w14:paraId="5ED932AE" w14:textId="77777777" w:rsidR="00D644A7" w:rsidRPr="00FB0B3D" w:rsidRDefault="00D60A99">
      <w:pPr>
        <w:numPr>
          <w:ilvl w:val="0"/>
          <w:numId w:val="3"/>
        </w:numPr>
        <w:ind w:left="1441" w:hanging="437"/>
        <w:rPr>
          <w:rFonts w:asciiTheme="minorHAnsi" w:hAnsiTheme="minorHAnsi" w:cstheme="minorHAnsi"/>
          <w:szCs w:val="24"/>
        </w:rPr>
      </w:pPr>
      <w:r w:rsidRPr="00FB0B3D">
        <w:rPr>
          <w:rFonts w:asciiTheme="minorHAnsi" w:hAnsiTheme="minorHAnsi" w:cstheme="minorHAnsi"/>
          <w:szCs w:val="24"/>
        </w:rPr>
        <w:t xml:space="preserve">It is everyone’s responsibility to act on any concerns about abuse in order that children and adults at risk are appropriately safeguarded </w:t>
      </w:r>
    </w:p>
    <w:p w14:paraId="4D7A382B" w14:textId="77777777" w:rsidR="00D644A7" w:rsidRPr="00FB0B3D" w:rsidRDefault="00D60A99">
      <w:pPr>
        <w:spacing w:after="0" w:line="259" w:lineRule="auto"/>
        <w:ind w:left="284" w:firstLine="0"/>
        <w:rPr>
          <w:rFonts w:asciiTheme="minorHAnsi" w:hAnsiTheme="minorHAnsi" w:cstheme="minorHAnsi"/>
          <w:szCs w:val="24"/>
        </w:rPr>
      </w:pPr>
      <w:r w:rsidRPr="00FB0B3D">
        <w:rPr>
          <w:rFonts w:asciiTheme="minorHAnsi" w:hAnsiTheme="minorHAnsi" w:cstheme="minorHAnsi"/>
          <w:szCs w:val="24"/>
        </w:rPr>
        <w:t xml:space="preserve"> </w:t>
      </w:r>
    </w:p>
    <w:p w14:paraId="64C9A63B" w14:textId="77777777" w:rsidR="00D644A7" w:rsidRPr="00FB0B3D" w:rsidRDefault="00D60A99">
      <w:pPr>
        <w:numPr>
          <w:ilvl w:val="0"/>
          <w:numId w:val="3"/>
        </w:numPr>
        <w:ind w:left="1441" w:hanging="437"/>
        <w:rPr>
          <w:rFonts w:asciiTheme="minorHAnsi" w:hAnsiTheme="minorHAnsi" w:cstheme="minorHAnsi"/>
          <w:szCs w:val="24"/>
        </w:rPr>
      </w:pPr>
      <w:r w:rsidRPr="00FB0B3D">
        <w:rPr>
          <w:rFonts w:asciiTheme="minorHAnsi" w:hAnsiTheme="minorHAnsi" w:cstheme="minorHAnsi"/>
          <w:szCs w:val="24"/>
        </w:rPr>
        <w:t xml:space="preserve">All incidents of alleged poor practice, misconduct and abuse will be taken seriously and responded to swiftly and appropriately </w:t>
      </w:r>
    </w:p>
    <w:p w14:paraId="26FB12C1" w14:textId="77777777" w:rsidR="00D644A7" w:rsidRPr="00FB0B3D" w:rsidRDefault="00D60A99">
      <w:pPr>
        <w:spacing w:after="0" w:line="259" w:lineRule="auto"/>
        <w:ind w:left="284" w:firstLine="0"/>
        <w:rPr>
          <w:rFonts w:asciiTheme="minorHAnsi" w:hAnsiTheme="minorHAnsi" w:cstheme="minorHAnsi"/>
          <w:szCs w:val="24"/>
        </w:rPr>
      </w:pPr>
      <w:r w:rsidRPr="00FB0B3D">
        <w:rPr>
          <w:rFonts w:asciiTheme="minorHAnsi" w:hAnsiTheme="minorHAnsi" w:cstheme="minorHAnsi"/>
          <w:szCs w:val="24"/>
        </w:rPr>
        <w:t xml:space="preserve"> </w:t>
      </w:r>
    </w:p>
    <w:p w14:paraId="090B507B" w14:textId="71DFB20A" w:rsidR="00D644A7" w:rsidRPr="00FB0B3D" w:rsidRDefault="00D60A99">
      <w:pPr>
        <w:numPr>
          <w:ilvl w:val="0"/>
          <w:numId w:val="3"/>
        </w:numPr>
        <w:ind w:left="1441" w:hanging="437"/>
        <w:rPr>
          <w:rFonts w:asciiTheme="minorHAnsi" w:hAnsiTheme="minorHAnsi" w:cstheme="minorHAnsi"/>
          <w:szCs w:val="24"/>
        </w:rPr>
      </w:pPr>
      <w:r w:rsidRPr="00FB0B3D">
        <w:rPr>
          <w:rFonts w:asciiTheme="minorHAnsi" w:hAnsiTheme="minorHAnsi" w:cstheme="minorHAnsi"/>
          <w:szCs w:val="24"/>
        </w:rPr>
        <w:t>All personal data will be processed in accordance with the requirements of the Data Protection Act 1998</w:t>
      </w:r>
      <w:r w:rsidR="005D123E" w:rsidRPr="00FB0B3D">
        <w:rPr>
          <w:rFonts w:asciiTheme="minorHAnsi" w:hAnsiTheme="minorHAnsi" w:cstheme="minorHAnsi"/>
          <w:szCs w:val="24"/>
        </w:rPr>
        <w:t xml:space="preserve"> and </w:t>
      </w:r>
      <w:r w:rsidR="00BD2602" w:rsidRPr="00FB0B3D">
        <w:rPr>
          <w:rFonts w:asciiTheme="minorHAnsi" w:hAnsiTheme="minorHAnsi" w:cstheme="minorHAnsi"/>
          <w:szCs w:val="24"/>
        </w:rPr>
        <w:t>UK General Data Protection Regulation (UK GDPR), tailored by the Data Protection Act 2018.</w:t>
      </w:r>
    </w:p>
    <w:p w14:paraId="121B3469" w14:textId="77777777" w:rsidR="00D644A7" w:rsidRPr="00FB0B3D" w:rsidRDefault="00D60A99">
      <w:pPr>
        <w:spacing w:after="36" w:line="259" w:lineRule="auto"/>
        <w:ind w:left="1440" w:firstLine="0"/>
        <w:rPr>
          <w:rFonts w:asciiTheme="minorHAnsi" w:hAnsiTheme="minorHAnsi" w:cstheme="minorHAnsi"/>
          <w:szCs w:val="24"/>
        </w:rPr>
      </w:pPr>
      <w:r w:rsidRPr="00FB0B3D">
        <w:rPr>
          <w:rFonts w:asciiTheme="minorHAnsi" w:hAnsiTheme="minorHAnsi" w:cstheme="minorHAnsi"/>
          <w:szCs w:val="24"/>
        </w:rPr>
        <w:t xml:space="preserve"> </w:t>
      </w:r>
    </w:p>
    <w:p w14:paraId="38B65CB0" w14:textId="77777777" w:rsidR="00D644A7" w:rsidRPr="00FB0B3D" w:rsidRDefault="00D60A99">
      <w:pPr>
        <w:numPr>
          <w:ilvl w:val="0"/>
          <w:numId w:val="3"/>
        </w:numPr>
        <w:ind w:left="1441" w:hanging="437"/>
        <w:rPr>
          <w:rFonts w:asciiTheme="minorHAnsi" w:hAnsiTheme="minorHAnsi" w:cstheme="minorHAnsi"/>
          <w:szCs w:val="24"/>
        </w:rPr>
      </w:pPr>
      <w:r w:rsidRPr="00FB0B3D">
        <w:rPr>
          <w:rFonts w:asciiTheme="minorHAnsi" w:hAnsiTheme="minorHAnsi" w:cstheme="minorHAnsi"/>
          <w:szCs w:val="24"/>
        </w:rPr>
        <w:t xml:space="preserve">Recognising abuse is not easy, and it is not the responsibility of council staff, elected members or volunteers to decide </w:t>
      </w:r>
      <w:proofErr w:type="gramStart"/>
      <w:r w:rsidRPr="00FB0B3D">
        <w:rPr>
          <w:rFonts w:asciiTheme="minorHAnsi" w:hAnsiTheme="minorHAnsi" w:cstheme="minorHAnsi"/>
          <w:szCs w:val="24"/>
        </w:rPr>
        <w:t>whether or not</w:t>
      </w:r>
      <w:proofErr w:type="gramEnd"/>
      <w:r w:rsidRPr="00FB0B3D">
        <w:rPr>
          <w:rFonts w:asciiTheme="minorHAnsi" w:hAnsiTheme="minorHAnsi" w:cstheme="minorHAnsi"/>
          <w:szCs w:val="24"/>
        </w:rPr>
        <w:t xml:space="preserve"> abuse has taken place or if there is significant risk. We do however have a responsibility to act if we think it may be happening </w:t>
      </w:r>
    </w:p>
    <w:p w14:paraId="470E9CC9" w14:textId="77777777" w:rsidR="00D644A7" w:rsidRPr="00FB0B3D" w:rsidRDefault="00D60A99">
      <w:pPr>
        <w:spacing w:after="0" w:line="259" w:lineRule="auto"/>
        <w:ind w:left="1080" w:firstLine="0"/>
        <w:rPr>
          <w:rFonts w:asciiTheme="minorHAnsi" w:hAnsiTheme="minorHAnsi" w:cstheme="minorHAnsi"/>
          <w:szCs w:val="24"/>
        </w:rPr>
      </w:pPr>
      <w:r w:rsidRPr="00FB0B3D">
        <w:rPr>
          <w:rFonts w:asciiTheme="minorHAnsi" w:hAnsiTheme="minorHAnsi" w:cstheme="minorHAnsi"/>
          <w:szCs w:val="24"/>
        </w:rPr>
        <w:t xml:space="preserve"> </w:t>
      </w:r>
    </w:p>
    <w:p w14:paraId="16A1A47D" w14:textId="77777777" w:rsidR="00D644A7" w:rsidRPr="00FB0B3D" w:rsidRDefault="00D60A99">
      <w:pPr>
        <w:numPr>
          <w:ilvl w:val="0"/>
          <w:numId w:val="3"/>
        </w:numPr>
        <w:ind w:left="1441" w:hanging="437"/>
        <w:rPr>
          <w:rFonts w:asciiTheme="minorHAnsi" w:hAnsiTheme="minorHAnsi" w:cstheme="minorHAnsi"/>
          <w:szCs w:val="24"/>
        </w:rPr>
      </w:pPr>
      <w:r w:rsidRPr="00FB0B3D">
        <w:rPr>
          <w:rFonts w:asciiTheme="minorHAnsi" w:hAnsiTheme="minorHAnsi" w:cstheme="minorHAnsi"/>
          <w:szCs w:val="24"/>
        </w:rPr>
        <w:t xml:space="preserve">Abuse, including neglect, are forms of maltreatment of a child or adult.  Somebody may abuse a child or adult by inflicting harm, or by failing to act to prevent harm.  Children and adults at risk may be abused in a family or in an institutional or community setting; by those known to them or, more rarely, by a stranger for example via the internet.  They may also be abused by an adult or adults, or by another child or children   </w:t>
      </w:r>
    </w:p>
    <w:p w14:paraId="522FFE3D" w14:textId="77777777" w:rsidR="00D644A7" w:rsidRPr="00FB0B3D" w:rsidRDefault="00D60A99">
      <w:pPr>
        <w:spacing w:after="0" w:line="259" w:lineRule="auto"/>
        <w:ind w:left="1080" w:firstLine="0"/>
        <w:rPr>
          <w:rFonts w:asciiTheme="minorHAnsi" w:hAnsiTheme="minorHAnsi" w:cstheme="minorHAnsi"/>
          <w:szCs w:val="24"/>
        </w:rPr>
      </w:pPr>
      <w:r w:rsidRPr="00FB0B3D">
        <w:rPr>
          <w:rFonts w:asciiTheme="minorHAnsi" w:hAnsiTheme="minorHAnsi" w:cstheme="minorHAnsi"/>
          <w:b/>
          <w:szCs w:val="24"/>
        </w:rPr>
        <w:t xml:space="preserve"> </w:t>
      </w:r>
    </w:p>
    <w:p w14:paraId="16395828" w14:textId="77777777" w:rsidR="00D644A7" w:rsidRPr="00FB0B3D" w:rsidRDefault="00D60A99">
      <w:pPr>
        <w:numPr>
          <w:ilvl w:val="0"/>
          <w:numId w:val="3"/>
        </w:numPr>
        <w:ind w:left="1441" w:hanging="437"/>
        <w:rPr>
          <w:rFonts w:asciiTheme="minorHAnsi" w:hAnsiTheme="minorHAnsi" w:cstheme="minorHAnsi"/>
          <w:szCs w:val="24"/>
        </w:rPr>
      </w:pPr>
      <w:r w:rsidRPr="00FB0B3D">
        <w:rPr>
          <w:rFonts w:asciiTheme="minorHAnsi" w:hAnsiTheme="minorHAnsi" w:cstheme="minorHAnsi"/>
          <w:szCs w:val="24"/>
        </w:rPr>
        <w:t xml:space="preserve">Children and adults at risk can be subjected to more than one form of abuse at any one time and emotional abuse is present in almost all cases.  </w:t>
      </w:r>
    </w:p>
    <w:p w14:paraId="30F7C2E2" w14:textId="77777777" w:rsidR="00D644A7" w:rsidRPr="00FB0B3D" w:rsidRDefault="00D60A99">
      <w:pPr>
        <w:spacing w:after="16" w:line="259" w:lineRule="auto"/>
        <w:ind w:left="1004" w:firstLine="0"/>
        <w:rPr>
          <w:rFonts w:asciiTheme="minorHAnsi" w:hAnsiTheme="minorHAnsi" w:cstheme="minorHAnsi"/>
          <w:szCs w:val="24"/>
        </w:rPr>
      </w:pPr>
      <w:r w:rsidRPr="00FB0B3D">
        <w:rPr>
          <w:rFonts w:asciiTheme="minorHAnsi" w:hAnsiTheme="minorHAnsi" w:cstheme="minorHAnsi"/>
          <w:szCs w:val="24"/>
        </w:rPr>
        <w:t xml:space="preserve"> </w:t>
      </w:r>
    </w:p>
    <w:p w14:paraId="2BFC3577" w14:textId="77777777" w:rsidR="00D644A7" w:rsidRPr="00FB0B3D" w:rsidRDefault="00D60A99">
      <w:pPr>
        <w:pStyle w:val="Heading2"/>
        <w:tabs>
          <w:tab w:val="center" w:pos="916"/>
          <w:tab w:val="center" w:pos="3223"/>
        </w:tabs>
        <w:ind w:left="0" w:firstLine="0"/>
        <w:rPr>
          <w:rFonts w:asciiTheme="minorHAnsi" w:hAnsiTheme="minorHAnsi" w:cstheme="minorHAnsi"/>
          <w:sz w:val="24"/>
          <w:szCs w:val="24"/>
        </w:rPr>
      </w:pPr>
      <w:r w:rsidRPr="00FB0B3D">
        <w:rPr>
          <w:rFonts w:asciiTheme="minorHAnsi" w:eastAsia="Calibri" w:hAnsiTheme="minorHAnsi" w:cstheme="minorHAnsi"/>
          <w:b w:val="0"/>
          <w:sz w:val="24"/>
          <w:szCs w:val="24"/>
        </w:rPr>
        <w:tab/>
      </w:r>
      <w:r w:rsidRPr="00FB0B3D">
        <w:rPr>
          <w:rFonts w:asciiTheme="minorHAnsi" w:hAnsiTheme="minorHAnsi" w:cstheme="minorHAnsi"/>
          <w:sz w:val="24"/>
          <w:szCs w:val="24"/>
        </w:rPr>
        <w:t xml:space="preserve">1.4 </w:t>
      </w:r>
      <w:r w:rsidRPr="00FB0B3D">
        <w:rPr>
          <w:rFonts w:asciiTheme="minorHAnsi" w:hAnsiTheme="minorHAnsi" w:cstheme="minorHAnsi"/>
          <w:sz w:val="24"/>
          <w:szCs w:val="24"/>
        </w:rPr>
        <w:tab/>
        <w:t xml:space="preserve">Roles and Responsibilities </w:t>
      </w:r>
    </w:p>
    <w:p w14:paraId="059BD626"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b/>
          <w:szCs w:val="24"/>
        </w:rPr>
        <w:t xml:space="preserve"> </w:t>
      </w:r>
    </w:p>
    <w:p w14:paraId="467320F5" w14:textId="6742B62C" w:rsidR="00D644A7" w:rsidRPr="00FB0B3D" w:rsidRDefault="00D60A99" w:rsidP="00D60A99">
      <w:pPr>
        <w:spacing w:after="3" w:line="242" w:lineRule="auto"/>
        <w:ind w:left="720" w:right="-3" w:hanging="11"/>
        <w:jc w:val="both"/>
        <w:rPr>
          <w:rFonts w:asciiTheme="minorHAnsi" w:hAnsiTheme="minorHAnsi" w:cstheme="minorHAnsi"/>
          <w:szCs w:val="24"/>
        </w:rPr>
      </w:pPr>
      <w:r w:rsidRPr="00FB0B3D">
        <w:rPr>
          <w:rFonts w:asciiTheme="minorHAnsi" w:hAnsiTheme="minorHAnsi" w:cstheme="minorHAnsi"/>
          <w:szCs w:val="24"/>
        </w:rPr>
        <w:t>Lichfield District Council recognises that, whilst carrying out their normal duties, members of staff</w:t>
      </w:r>
      <w:r w:rsidR="00BD2602" w:rsidRPr="00FB0B3D">
        <w:rPr>
          <w:rFonts w:asciiTheme="minorHAnsi" w:hAnsiTheme="minorHAnsi" w:cstheme="minorHAnsi"/>
          <w:szCs w:val="24"/>
        </w:rPr>
        <w:t xml:space="preserve"> </w:t>
      </w:r>
      <w:r w:rsidRPr="00FB0B3D">
        <w:rPr>
          <w:rFonts w:asciiTheme="minorHAnsi" w:hAnsiTheme="minorHAnsi" w:cstheme="minorHAnsi"/>
          <w:szCs w:val="24"/>
        </w:rPr>
        <w:t xml:space="preserve">and volunteers are responsible for, or work with children, young </w:t>
      </w:r>
      <w:proofErr w:type="gramStart"/>
      <w:r w:rsidRPr="00FB0B3D">
        <w:rPr>
          <w:rFonts w:asciiTheme="minorHAnsi" w:hAnsiTheme="minorHAnsi" w:cstheme="minorHAnsi"/>
          <w:szCs w:val="24"/>
        </w:rPr>
        <w:t>people</w:t>
      </w:r>
      <w:proofErr w:type="gramEnd"/>
      <w:r w:rsidRPr="00FB0B3D">
        <w:rPr>
          <w:rFonts w:asciiTheme="minorHAnsi" w:hAnsiTheme="minorHAnsi" w:cstheme="minorHAnsi"/>
          <w:szCs w:val="24"/>
        </w:rPr>
        <w:t xml:space="preserve"> and adults at risk. Other members of staff and volunteers may come across children, young </w:t>
      </w:r>
      <w:proofErr w:type="gramStart"/>
      <w:r w:rsidRPr="00FB0B3D">
        <w:rPr>
          <w:rFonts w:asciiTheme="minorHAnsi" w:hAnsiTheme="minorHAnsi" w:cstheme="minorHAnsi"/>
          <w:szCs w:val="24"/>
        </w:rPr>
        <w:t>people</w:t>
      </w:r>
      <w:proofErr w:type="gramEnd"/>
      <w:r w:rsidRPr="00FB0B3D">
        <w:rPr>
          <w:rFonts w:asciiTheme="minorHAnsi" w:hAnsiTheme="minorHAnsi" w:cstheme="minorHAnsi"/>
          <w:szCs w:val="24"/>
        </w:rPr>
        <w:t xml:space="preserve"> and adults at risk in the course of carrying out their normal duties. Working for a council implies trust and respect which can lead to a child or adult at risk feeling comfortable enough to disclose an incident of current or previous abuse or make it easier for someone in a responsible position to abuse that trust. </w:t>
      </w:r>
    </w:p>
    <w:p w14:paraId="49C436D6" w14:textId="77777777" w:rsidR="00D644A7" w:rsidRPr="00FB0B3D" w:rsidRDefault="00D60A99">
      <w:pPr>
        <w:spacing w:after="0" w:line="259" w:lineRule="auto"/>
        <w:ind w:left="0" w:firstLine="0"/>
        <w:rPr>
          <w:rFonts w:asciiTheme="minorHAnsi" w:hAnsiTheme="minorHAnsi" w:cstheme="minorHAnsi"/>
          <w:szCs w:val="24"/>
        </w:rPr>
      </w:pPr>
      <w:r w:rsidRPr="00FB0B3D">
        <w:rPr>
          <w:rFonts w:asciiTheme="minorHAnsi" w:hAnsiTheme="minorHAnsi" w:cstheme="minorHAnsi"/>
          <w:szCs w:val="24"/>
        </w:rPr>
        <w:t xml:space="preserve"> </w:t>
      </w:r>
    </w:p>
    <w:p w14:paraId="077895CC" w14:textId="77777777" w:rsidR="00D644A7" w:rsidRPr="00FB0B3D" w:rsidRDefault="00D60A99" w:rsidP="00D60A99">
      <w:pPr>
        <w:spacing w:after="3" w:line="242" w:lineRule="auto"/>
        <w:ind w:left="720" w:right="-3" w:hanging="153"/>
        <w:jc w:val="both"/>
        <w:rPr>
          <w:rFonts w:asciiTheme="minorHAnsi" w:hAnsiTheme="minorHAnsi" w:cstheme="minorHAnsi"/>
          <w:szCs w:val="24"/>
        </w:rPr>
      </w:pPr>
      <w:r w:rsidRPr="00FB0B3D">
        <w:rPr>
          <w:rFonts w:asciiTheme="minorHAnsi" w:hAnsiTheme="minorHAnsi" w:cstheme="minorHAnsi"/>
          <w:szCs w:val="24"/>
        </w:rPr>
        <w:lastRenderedPageBreak/>
        <w:t xml:space="preserve"> The council wants to be certain that all the services it provides to children, young people, and adults at risk, and their families and carers are designed to ensure that they are treated with respect and kept safe from harm. </w:t>
      </w:r>
    </w:p>
    <w:p w14:paraId="381775B9" w14:textId="77777777" w:rsidR="00D644A7" w:rsidRPr="00FB0B3D" w:rsidRDefault="00D60A99" w:rsidP="00D60A99">
      <w:pPr>
        <w:spacing w:after="0" w:line="259" w:lineRule="auto"/>
        <w:ind w:left="0" w:firstLine="142"/>
        <w:rPr>
          <w:rFonts w:asciiTheme="minorHAnsi" w:hAnsiTheme="minorHAnsi" w:cstheme="minorHAnsi"/>
          <w:szCs w:val="24"/>
        </w:rPr>
      </w:pPr>
      <w:r w:rsidRPr="00FB0B3D">
        <w:rPr>
          <w:rFonts w:asciiTheme="minorHAnsi" w:hAnsiTheme="minorHAnsi" w:cstheme="minorHAnsi"/>
          <w:szCs w:val="24"/>
        </w:rPr>
        <w:t xml:space="preserve"> </w:t>
      </w:r>
    </w:p>
    <w:p w14:paraId="770C000A" w14:textId="77777777" w:rsidR="00D644A7" w:rsidRPr="00FB0B3D" w:rsidRDefault="00D60A99" w:rsidP="00D60A99">
      <w:pPr>
        <w:ind w:left="720" w:hanging="153"/>
        <w:rPr>
          <w:rFonts w:asciiTheme="minorHAnsi" w:hAnsiTheme="minorHAnsi" w:cstheme="minorHAnsi"/>
          <w:szCs w:val="24"/>
        </w:rPr>
      </w:pPr>
      <w:r w:rsidRPr="00FB0B3D">
        <w:rPr>
          <w:rFonts w:asciiTheme="minorHAnsi" w:hAnsiTheme="minorHAnsi" w:cstheme="minorHAnsi"/>
          <w:szCs w:val="24"/>
        </w:rPr>
        <w:t xml:space="preserve"> All employees and volunteers working with children, young </w:t>
      </w:r>
      <w:proofErr w:type="gramStart"/>
      <w:r w:rsidRPr="00FB0B3D">
        <w:rPr>
          <w:rFonts w:asciiTheme="minorHAnsi" w:hAnsiTheme="minorHAnsi" w:cstheme="minorHAnsi"/>
          <w:szCs w:val="24"/>
        </w:rPr>
        <w:t>people</w:t>
      </w:r>
      <w:proofErr w:type="gramEnd"/>
      <w:r w:rsidRPr="00FB0B3D">
        <w:rPr>
          <w:rFonts w:asciiTheme="minorHAnsi" w:hAnsiTheme="minorHAnsi" w:cstheme="minorHAnsi"/>
          <w:szCs w:val="24"/>
        </w:rPr>
        <w:t xml:space="preserve"> and adults at risk of abuse, should receive appropriate training to assist them: </w:t>
      </w:r>
    </w:p>
    <w:p w14:paraId="226A6490" w14:textId="77777777" w:rsidR="00D644A7" w:rsidRPr="00FB0B3D" w:rsidRDefault="00D60A99">
      <w:pPr>
        <w:spacing w:after="117" w:line="259" w:lineRule="auto"/>
        <w:ind w:left="0" w:firstLine="0"/>
        <w:rPr>
          <w:rFonts w:asciiTheme="minorHAnsi" w:hAnsiTheme="minorHAnsi" w:cstheme="minorHAnsi"/>
          <w:szCs w:val="24"/>
        </w:rPr>
      </w:pPr>
      <w:r w:rsidRPr="00FB0B3D">
        <w:rPr>
          <w:rFonts w:asciiTheme="minorHAnsi" w:hAnsiTheme="minorHAnsi" w:cstheme="minorHAnsi"/>
          <w:szCs w:val="24"/>
        </w:rPr>
        <w:t xml:space="preserve"> </w:t>
      </w:r>
    </w:p>
    <w:p w14:paraId="66A0B590" w14:textId="2648FE5A" w:rsidR="00D644A7" w:rsidRPr="00FB0B3D" w:rsidRDefault="00D60A99">
      <w:pPr>
        <w:numPr>
          <w:ilvl w:val="0"/>
          <w:numId w:val="4"/>
        </w:numPr>
        <w:spacing w:after="86"/>
        <w:ind w:hanging="566"/>
        <w:rPr>
          <w:rFonts w:asciiTheme="minorHAnsi" w:hAnsiTheme="minorHAnsi" w:cstheme="minorHAnsi"/>
          <w:szCs w:val="24"/>
        </w:rPr>
      </w:pPr>
      <w:r w:rsidRPr="00FB0B3D">
        <w:rPr>
          <w:rFonts w:asciiTheme="minorHAnsi" w:hAnsiTheme="minorHAnsi" w:cstheme="minorHAnsi"/>
          <w:szCs w:val="24"/>
        </w:rPr>
        <w:t>In the recogni</w:t>
      </w:r>
      <w:r w:rsidR="00BD2602" w:rsidRPr="00FB0B3D">
        <w:rPr>
          <w:rFonts w:asciiTheme="minorHAnsi" w:hAnsiTheme="minorHAnsi" w:cstheme="minorHAnsi"/>
          <w:szCs w:val="24"/>
        </w:rPr>
        <w:t>sing</w:t>
      </w:r>
      <w:r w:rsidRPr="00FB0B3D">
        <w:rPr>
          <w:rFonts w:asciiTheme="minorHAnsi" w:hAnsiTheme="minorHAnsi" w:cstheme="minorHAnsi"/>
          <w:szCs w:val="24"/>
        </w:rPr>
        <w:t xml:space="preserve"> abuse </w:t>
      </w:r>
    </w:p>
    <w:p w14:paraId="3E623991" w14:textId="77777777" w:rsidR="00D644A7" w:rsidRPr="00FB0B3D" w:rsidRDefault="00D60A99">
      <w:pPr>
        <w:numPr>
          <w:ilvl w:val="0"/>
          <w:numId w:val="4"/>
        </w:numPr>
        <w:spacing w:after="83"/>
        <w:ind w:hanging="566"/>
        <w:rPr>
          <w:rFonts w:asciiTheme="minorHAnsi" w:hAnsiTheme="minorHAnsi" w:cstheme="minorHAnsi"/>
          <w:szCs w:val="24"/>
        </w:rPr>
      </w:pPr>
      <w:r w:rsidRPr="00FB0B3D">
        <w:rPr>
          <w:rFonts w:asciiTheme="minorHAnsi" w:hAnsiTheme="minorHAnsi" w:cstheme="minorHAnsi"/>
          <w:szCs w:val="24"/>
        </w:rPr>
        <w:t xml:space="preserve">To adopt good working practices </w:t>
      </w:r>
    </w:p>
    <w:p w14:paraId="59474ADD" w14:textId="77777777" w:rsidR="00D644A7" w:rsidRPr="00FB0B3D" w:rsidRDefault="00D60A99">
      <w:pPr>
        <w:numPr>
          <w:ilvl w:val="0"/>
          <w:numId w:val="4"/>
        </w:numPr>
        <w:spacing w:after="127"/>
        <w:ind w:hanging="566"/>
        <w:rPr>
          <w:rFonts w:asciiTheme="minorHAnsi" w:hAnsiTheme="minorHAnsi" w:cstheme="minorHAnsi"/>
          <w:szCs w:val="24"/>
        </w:rPr>
      </w:pPr>
      <w:r w:rsidRPr="00FB0B3D">
        <w:rPr>
          <w:rFonts w:asciiTheme="minorHAnsi" w:hAnsiTheme="minorHAnsi" w:cstheme="minorHAnsi"/>
          <w:szCs w:val="24"/>
        </w:rPr>
        <w:t xml:space="preserve">To identify the designated Safeguarding officer(s), who staff can contact about safeguarding issues </w:t>
      </w:r>
    </w:p>
    <w:p w14:paraId="1F0FDC4D" w14:textId="77777777" w:rsidR="00D644A7" w:rsidRPr="00FB0B3D" w:rsidRDefault="00D60A99">
      <w:pPr>
        <w:numPr>
          <w:ilvl w:val="0"/>
          <w:numId w:val="4"/>
        </w:numPr>
        <w:ind w:hanging="566"/>
        <w:rPr>
          <w:rFonts w:asciiTheme="minorHAnsi" w:hAnsiTheme="minorHAnsi" w:cstheme="minorHAnsi"/>
          <w:szCs w:val="24"/>
        </w:rPr>
      </w:pPr>
      <w:r w:rsidRPr="00FB0B3D">
        <w:rPr>
          <w:rFonts w:asciiTheme="minorHAnsi" w:hAnsiTheme="minorHAnsi" w:cstheme="minorHAnsi"/>
          <w:szCs w:val="24"/>
        </w:rPr>
        <w:t xml:space="preserve">To know what to do if they have Safeguarding concerns   </w:t>
      </w:r>
    </w:p>
    <w:p w14:paraId="3E832B8C" w14:textId="77777777" w:rsidR="00D644A7" w:rsidRPr="00FB0B3D" w:rsidRDefault="00D60A99">
      <w:pPr>
        <w:spacing w:after="0" w:line="259" w:lineRule="auto"/>
        <w:ind w:left="0" w:firstLine="0"/>
        <w:rPr>
          <w:rFonts w:asciiTheme="minorHAnsi" w:hAnsiTheme="minorHAnsi" w:cstheme="minorHAnsi"/>
          <w:szCs w:val="24"/>
        </w:rPr>
      </w:pPr>
      <w:r w:rsidRPr="00FB0B3D">
        <w:rPr>
          <w:rFonts w:asciiTheme="minorHAnsi" w:hAnsiTheme="minorHAnsi" w:cstheme="minorHAnsi"/>
          <w:szCs w:val="24"/>
        </w:rPr>
        <w:t xml:space="preserve">  </w:t>
      </w:r>
    </w:p>
    <w:p w14:paraId="492A6ED4" w14:textId="77777777" w:rsidR="00D644A7" w:rsidRPr="00FB0B3D" w:rsidRDefault="00D60A99">
      <w:pPr>
        <w:spacing w:after="231" w:line="242" w:lineRule="auto"/>
        <w:ind w:left="715" w:right="-3"/>
        <w:jc w:val="both"/>
        <w:rPr>
          <w:rFonts w:asciiTheme="minorHAnsi" w:hAnsiTheme="minorHAnsi" w:cstheme="minorHAnsi"/>
          <w:szCs w:val="24"/>
        </w:rPr>
      </w:pPr>
      <w:r w:rsidRPr="00FB0B3D">
        <w:rPr>
          <w:rFonts w:asciiTheme="minorHAnsi" w:hAnsiTheme="minorHAnsi" w:cstheme="minorHAnsi"/>
          <w:szCs w:val="24"/>
        </w:rPr>
        <w:t xml:space="preserve">It is </w:t>
      </w:r>
      <w:r w:rsidRPr="00FB0B3D">
        <w:rPr>
          <w:rFonts w:asciiTheme="minorHAnsi" w:hAnsiTheme="minorHAnsi" w:cstheme="minorHAnsi"/>
          <w:b/>
          <w:szCs w:val="24"/>
        </w:rPr>
        <w:t>not</w:t>
      </w:r>
      <w:r w:rsidRPr="00FB0B3D">
        <w:rPr>
          <w:rFonts w:asciiTheme="minorHAnsi" w:hAnsiTheme="minorHAnsi" w:cstheme="minorHAnsi"/>
          <w:szCs w:val="24"/>
        </w:rPr>
        <w:t xml:space="preserve"> the role of the council to decide whether a child or adults at risk has been abused or not.</w:t>
      </w:r>
      <w:r w:rsidRPr="00FB0B3D">
        <w:rPr>
          <w:rFonts w:asciiTheme="minorHAnsi" w:hAnsiTheme="minorHAnsi" w:cstheme="minorHAnsi"/>
          <w:b/>
          <w:szCs w:val="24"/>
        </w:rPr>
        <w:t xml:space="preserve"> </w:t>
      </w:r>
      <w:r w:rsidRPr="00FB0B3D">
        <w:rPr>
          <w:rFonts w:asciiTheme="minorHAnsi" w:hAnsiTheme="minorHAnsi" w:cstheme="minorHAnsi"/>
          <w:szCs w:val="24"/>
        </w:rPr>
        <w:t>This is the task of the statutory protection agency (Staffordshire County Council) which has the legal responsibility.</w:t>
      </w:r>
      <w:r w:rsidRPr="00FB0B3D">
        <w:rPr>
          <w:rFonts w:asciiTheme="minorHAnsi" w:hAnsiTheme="minorHAnsi" w:cstheme="minorHAnsi"/>
          <w:b/>
          <w:szCs w:val="24"/>
        </w:rPr>
        <w:t xml:space="preserve"> It </w:t>
      </w:r>
      <w:proofErr w:type="gramStart"/>
      <w:r w:rsidRPr="00FB0B3D">
        <w:rPr>
          <w:rFonts w:asciiTheme="minorHAnsi" w:hAnsiTheme="minorHAnsi" w:cstheme="minorHAnsi"/>
          <w:b/>
          <w:szCs w:val="24"/>
        </w:rPr>
        <w:t>is</w:t>
      </w:r>
      <w:proofErr w:type="gramEnd"/>
      <w:r w:rsidRPr="00FB0B3D">
        <w:rPr>
          <w:rFonts w:asciiTheme="minorHAnsi" w:hAnsiTheme="minorHAnsi" w:cstheme="minorHAnsi"/>
          <w:b/>
          <w:szCs w:val="24"/>
        </w:rPr>
        <w:t xml:space="preserve"> however, everybody’s responsibility to ensure that concerns are shared and appropriate action taken.   </w:t>
      </w:r>
    </w:p>
    <w:p w14:paraId="7BEA941A" w14:textId="77777777" w:rsidR="00D644A7" w:rsidRPr="00FB0B3D" w:rsidRDefault="00D60A99">
      <w:pPr>
        <w:spacing w:after="226"/>
        <w:rPr>
          <w:rFonts w:asciiTheme="minorHAnsi" w:hAnsiTheme="minorHAnsi" w:cstheme="minorHAnsi"/>
          <w:szCs w:val="24"/>
        </w:rPr>
      </w:pPr>
      <w:r w:rsidRPr="00FB0B3D">
        <w:rPr>
          <w:rFonts w:asciiTheme="minorHAnsi" w:hAnsiTheme="minorHAnsi" w:cstheme="minorHAnsi"/>
          <w:szCs w:val="24"/>
        </w:rPr>
        <w:t>Staffordshire County Council has legal responsibility for investigating allegations of abuse.</w:t>
      </w:r>
      <w:r w:rsidRPr="00FB0B3D">
        <w:rPr>
          <w:rFonts w:asciiTheme="minorHAnsi" w:hAnsiTheme="minorHAnsi" w:cstheme="minorHAnsi"/>
          <w:b/>
          <w:szCs w:val="24"/>
        </w:rPr>
        <w:t xml:space="preserve"> </w:t>
      </w:r>
    </w:p>
    <w:p w14:paraId="7140A885" w14:textId="77777777" w:rsidR="00D644A7" w:rsidRPr="00FB0B3D" w:rsidRDefault="00D60A99">
      <w:pPr>
        <w:pStyle w:val="Heading3"/>
        <w:ind w:left="715" w:right="6"/>
        <w:rPr>
          <w:rFonts w:asciiTheme="minorHAnsi" w:hAnsiTheme="minorHAnsi" w:cstheme="minorHAnsi"/>
          <w:szCs w:val="24"/>
        </w:rPr>
      </w:pPr>
      <w:r w:rsidRPr="00FB0B3D">
        <w:rPr>
          <w:rFonts w:asciiTheme="minorHAnsi" w:hAnsiTheme="minorHAnsi" w:cstheme="minorHAnsi"/>
          <w:szCs w:val="24"/>
        </w:rPr>
        <w:t xml:space="preserve">Areas of Specific Responsibility </w:t>
      </w:r>
    </w:p>
    <w:p w14:paraId="588DF8EA"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szCs w:val="24"/>
        </w:rPr>
        <w:t xml:space="preserve"> </w:t>
      </w:r>
    </w:p>
    <w:p w14:paraId="599319EC" w14:textId="77777777" w:rsidR="00D644A7" w:rsidRPr="00FB0B3D" w:rsidRDefault="00D60A99">
      <w:pPr>
        <w:spacing w:after="230"/>
        <w:rPr>
          <w:rFonts w:asciiTheme="minorHAnsi" w:hAnsiTheme="minorHAnsi" w:cstheme="minorHAnsi"/>
          <w:szCs w:val="24"/>
        </w:rPr>
      </w:pPr>
      <w:r w:rsidRPr="00FB0B3D">
        <w:rPr>
          <w:rFonts w:asciiTheme="minorHAnsi" w:hAnsiTheme="minorHAnsi" w:cstheme="minorHAnsi"/>
          <w:szCs w:val="24"/>
        </w:rPr>
        <w:t xml:space="preserve">District councils can safeguard, promote </w:t>
      </w:r>
      <w:proofErr w:type="gramStart"/>
      <w:r w:rsidRPr="00FB0B3D">
        <w:rPr>
          <w:rFonts w:asciiTheme="minorHAnsi" w:hAnsiTheme="minorHAnsi" w:cstheme="minorHAnsi"/>
          <w:szCs w:val="24"/>
        </w:rPr>
        <w:t>wellbeing</w:t>
      </w:r>
      <w:proofErr w:type="gramEnd"/>
      <w:r w:rsidRPr="00FB0B3D">
        <w:rPr>
          <w:rFonts w:asciiTheme="minorHAnsi" w:hAnsiTheme="minorHAnsi" w:cstheme="minorHAnsi"/>
          <w:szCs w:val="24"/>
        </w:rPr>
        <w:t xml:space="preserve"> and protect children and adults at risk in several ways: </w:t>
      </w:r>
    </w:p>
    <w:p w14:paraId="7B5668AB" w14:textId="77777777" w:rsidR="00D644A7" w:rsidRPr="00FB0B3D" w:rsidRDefault="00D60A99">
      <w:pPr>
        <w:numPr>
          <w:ilvl w:val="0"/>
          <w:numId w:val="5"/>
        </w:numPr>
        <w:spacing w:after="230"/>
        <w:ind w:left="1441" w:hanging="437"/>
        <w:rPr>
          <w:rFonts w:asciiTheme="minorHAnsi" w:hAnsiTheme="minorHAnsi" w:cstheme="minorHAnsi"/>
          <w:szCs w:val="24"/>
        </w:rPr>
      </w:pPr>
      <w:r w:rsidRPr="00FB0B3D">
        <w:rPr>
          <w:rFonts w:asciiTheme="minorHAnsi" w:hAnsiTheme="minorHAnsi" w:cstheme="minorHAnsi"/>
          <w:szCs w:val="24"/>
        </w:rPr>
        <w:t xml:space="preserve">Raising awareness of signs and reporting mechanisms with employees, elected members and </w:t>
      </w:r>
      <w:proofErr w:type="gramStart"/>
      <w:r w:rsidRPr="00FB0B3D">
        <w:rPr>
          <w:rFonts w:asciiTheme="minorHAnsi" w:hAnsiTheme="minorHAnsi" w:cstheme="minorHAnsi"/>
          <w:szCs w:val="24"/>
        </w:rPr>
        <w:t>volunteers</w:t>
      </w:r>
      <w:proofErr w:type="gramEnd"/>
      <w:r w:rsidRPr="00FB0B3D">
        <w:rPr>
          <w:rFonts w:asciiTheme="minorHAnsi" w:hAnsiTheme="minorHAnsi" w:cstheme="minorHAnsi"/>
          <w:szCs w:val="24"/>
        </w:rPr>
        <w:t xml:space="preserve"> and providing training appropriate to their needs </w:t>
      </w:r>
    </w:p>
    <w:p w14:paraId="3CFA6494" w14:textId="77777777" w:rsidR="00D644A7" w:rsidRPr="00FB0B3D" w:rsidRDefault="00D60A99">
      <w:pPr>
        <w:numPr>
          <w:ilvl w:val="0"/>
          <w:numId w:val="5"/>
        </w:numPr>
        <w:spacing w:after="115"/>
        <w:ind w:left="1441" w:hanging="437"/>
        <w:rPr>
          <w:rFonts w:asciiTheme="minorHAnsi" w:hAnsiTheme="minorHAnsi" w:cstheme="minorHAnsi"/>
          <w:szCs w:val="24"/>
        </w:rPr>
      </w:pPr>
      <w:r w:rsidRPr="00FB0B3D">
        <w:rPr>
          <w:rFonts w:asciiTheme="minorHAnsi" w:hAnsiTheme="minorHAnsi" w:cstheme="minorHAnsi"/>
          <w:szCs w:val="24"/>
        </w:rPr>
        <w:t xml:space="preserve">Ensuring the council follows safer recruitment procedures </w:t>
      </w:r>
    </w:p>
    <w:p w14:paraId="6CF1505D" w14:textId="77777777" w:rsidR="00D644A7" w:rsidRPr="00FB0B3D" w:rsidRDefault="00D60A99">
      <w:pPr>
        <w:numPr>
          <w:ilvl w:val="0"/>
          <w:numId w:val="5"/>
        </w:numPr>
        <w:ind w:left="1441" w:hanging="437"/>
        <w:rPr>
          <w:rFonts w:asciiTheme="minorHAnsi" w:hAnsiTheme="minorHAnsi" w:cstheme="minorHAnsi"/>
          <w:szCs w:val="24"/>
        </w:rPr>
      </w:pPr>
      <w:r w:rsidRPr="00FB0B3D">
        <w:rPr>
          <w:rFonts w:asciiTheme="minorHAnsi" w:hAnsiTheme="minorHAnsi" w:cstheme="minorHAnsi"/>
          <w:szCs w:val="24"/>
        </w:rPr>
        <w:t xml:space="preserve">Working effectively with other agencies to safeguard children and adults at risk  </w:t>
      </w:r>
    </w:p>
    <w:p w14:paraId="00A4EE62" w14:textId="77777777" w:rsidR="00D644A7" w:rsidRPr="00FB0B3D" w:rsidRDefault="00D60A99">
      <w:pPr>
        <w:spacing w:after="0" w:line="259" w:lineRule="auto"/>
        <w:ind w:left="1004" w:firstLine="0"/>
        <w:rPr>
          <w:rFonts w:asciiTheme="minorHAnsi" w:hAnsiTheme="minorHAnsi" w:cstheme="minorHAnsi"/>
          <w:szCs w:val="24"/>
        </w:rPr>
      </w:pPr>
      <w:r w:rsidRPr="00FB0B3D">
        <w:rPr>
          <w:rFonts w:asciiTheme="minorHAnsi" w:hAnsiTheme="minorHAnsi" w:cstheme="minorHAnsi"/>
          <w:szCs w:val="24"/>
        </w:rPr>
        <w:t xml:space="preserve"> </w:t>
      </w:r>
    </w:p>
    <w:p w14:paraId="5259DCF9" w14:textId="77777777" w:rsidR="00D644A7" w:rsidRPr="00FB0B3D" w:rsidRDefault="00D60A99">
      <w:pPr>
        <w:spacing w:after="3" w:line="242" w:lineRule="auto"/>
        <w:ind w:left="715" w:right="-3"/>
        <w:jc w:val="both"/>
        <w:rPr>
          <w:rFonts w:asciiTheme="minorHAnsi" w:hAnsiTheme="minorHAnsi" w:cstheme="minorHAnsi"/>
          <w:szCs w:val="24"/>
        </w:rPr>
      </w:pPr>
      <w:r w:rsidRPr="00FB0B3D">
        <w:rPr>
          <w:rFonts w:asciiTheme="minorHAnsi" w:hAnsiTheme="minorHAnsi" w:cstheme="minorHAnsi"/>
          <w:szCs w:val="24"/>
        </w:rPr>
        <w:t xml:space="preserve">Some services have a more direct relationship with children, young people, adults at risk and their families. However, any safeguarding concerns may be </w:t>
      </w:r>
      <w:proofErr w:type="gramStart"/>
      <w:r w:rsidRPr="00FB0B3D">
        <w:rPr>
          <w:rFonts w:asciiTheme="minorHAnsi" w:hAnsiTheme="minorHAnsi" w:cstheme="minorHAnsi"/>
          <w:szCs w:val="24"/>
        </w:rPr>
        <w:t>raised</w:t>
      </w:r>
      <w:proofErr w:type="gramEnd"/>
      <w:r w:rsidRPr="00FB0B3D">
        <w:rPr>
          <w:rFonts w:asciiTheme="minorHAnsi" w:hAnsiTheme="minorHAnsi" w:cstheme="minorHAnsi"/>
          <w:szCs w:val="24"/>
        </w:rPr>
        <w:t xml:space="preserve"> and a referral made by members of any team which come into contact with these groups whether via home or premises visits, when out and about in the district or in a public reception. </w:t>
      </w:r>
    </w:p>
    <w:p w14:paraId="5C7F1F36"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b/>
          <w:szCs w:val="24"/>
        </w:rPr>
        <w:t xml:space="preserve"> </w:t>
      </w:r>
    </w:p>
    <w:p w14:paraId="13DD4F5C"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b/>
          <w:szCs w:val="24"/>
        </w:rPr>
        <w:t xml:space="preserve"> </w:t>
      </w:r>
    </w:p>
    <w:p w14:paraId="2C3A2FC0" w14:textId="77777777" w:rsidR="00D644A7" w:rsidRPr="00FB0B3D" w:rsidRDefault="00D60A99">
      <w:pPr>
        <w:pStyle w:val="Heading3"/>
        <w:ind w:left="715" w:right="6"/>
        <w:rPr>
          <w:rFonts w:asciiTheme="minorHAnsi" w:hAnsiTheme="minorHAnsi" w:cstheme="minorHAnsi"/>
          <w:szCs w:val="24"/>
        </w:rPr>
      </w:pPr>
      <w:r w:rsidRPr="00FB0B3D">
        <w:rPr>
          <w:rFonts w:asciiTheme="minorHAnsi" w:hAnsiTheme="minorHAnsi" w:cstheme="minorHAnsi"/>
          <w:szCs w:val="24"/>
        </w:rPr>
        <w:t xml:space="preserve">Housing </w:t>
      </w:r>
    </w:p>
    <w:p w14:paraId="4F469C7C"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b/>
          <w:szCs w:val="24"/>
        </w:rPr>
        <w:t xml:space="preserve"> </w:t>
      </w:r>
    </w:p>
    <w:p w14:paraId="62EE22AD" w14:textId="45C6543F" w:rsidR="00D644A7" w:rsidRPr="00FB0B3D" w:rsidRDefault="00D60A99">
      <w:pPr>
        <w:spacing w:after="3" w:line="242" w:lineRule="auto"/>
        <w:ind w:left="715" w:right="-3"/>
        <w:jc w:val="both"/>
        <w:rPr>
          <w:rFonts w:asciiTheme="minorHAnsi" w:hAnsiTheme="minorHAnsi" w:cstheme="minorHAnsi"/>
          <w:szCs w:val="24"/>
        </w:rPr>
      </w:pPr>
      <w:r w:rsidRPr="00FB0B3D">
        <w:rPr>
          <w:rFonts w:asciiTheme="minorHAnsi" w:hAnsiTheme="minorHAnsi" w:cstheme="minorHAnsi"/>
          <w:szCs w:val="24"/>
        </w:rPr>
        <w:t xml:space="preserve">The Housing Options and Homelessness team at the council is very often the first point of contact with vulnerable families and homeless 16, </w:t>
      </w:r>
      <w:proofErr w:type="gramStart"/>
      <w:r w:rsidRPr="00FB0B3D">
        <w:rPr>
          <w:rFonts w:asciiTheme="minorHAnsi" w:hAnsiTheme="minorHAnsi" w:cstheme="minorHAnsi"/>
          <w:szCs w:val="24"/>
        </w:rPr>
        <w:t>17 year olds</w:t>
      </w:r>
      <w:proofErr w:type="gramEnd"/>
      <w:r w:rsidRPr="00FB0B3D">
        <w:rPr>
          <w:rFonts w:asciiTheme="minorHAnsi" w:hAnsiTheme="minorHAnsi" w:cstheme="minorHAnsi"/>
          <w:szCs w:val="24"/>
        </w:rPr>
        <w:t xml:space="preserve"> and as such, may identify potential safeguarding issues.  </w:t>
      </w:r>
      <w:r w:rsidR="00BD2602" w:rsidRPr="00FB0B3D">
        <w:rPr>
          <w:rFonts w:asciiTheme="minorHAnsi" w:hAnsiTheme="minorHAnsi" w:cstheme="minorHAnsi"/>
          <w:szCs w:val="24"/>
        </w:rPr>
        <w:t xml:space="preserve">It is important that information and contact with vulnerable families is shared with relevant authorities when concerns are raised. </w:t>
      </w:r>
    </w:p>
    <w:p w14:paraId="64B53AAF"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szCs w:val="24"/>
        </w:rPr>
        <w:t xml:space="preserve"> </w:t>
      </w:r>
    </w:p>
    <w:p w14:paraId="179944BC"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szCs w:val="24"/>
        </w:rPr>
        <w:lastRenderedPageBreak/>
        <w:t xml:space="preserve"> </w:t>
      </w:r>
    </w:p>
    <w:p w14:paraId="6DEEAF1E"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szCs w:val="24"/>
        </w:rPr>
        <w:t xml:space="preserve"> </w:t>
      </w:r>
    </w:p>
    <w:p w14:paraId="78C11565"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szCs w:val="24"/>
        </w:rPr>
        <w:t xml:space="preserve"> </w:t>
      </w:r>
    </w:p>
    <w:p w14:paraId="225EBB81"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b/>
          <w:szCs w:val="24"/>
        </w:rPr>
        <w:t xml:space="preserve"> </w:t>
      </w:r>
    </w:p>
    <w:p w14:paraId="274C086D" w14:textId="77777777" w:rsidR="00D644A7" w:rsidRPr="00FB0B3D" w:rsidRDefault="00D60A99">
      <w:pPr>
        <w:pStyle w:val="Heading3"/>
        <w:ind w:left="715" w:right="6"/>
        <w:rPr>
          <w:rFonts w:asciiTheme="minorHAnsi" w:hAnsiTheme="minorHAnsi" w:cstheme="minorHAnsi"/>
          <w:szCs w:val="24"/>
        </w:rPr>
      </w:pPr>
      <w:r w:rsidRPr="00FB0B3D">
        <w:rPr>
          <w:rFonts w:asciiTheme="minorHAnsi" w:hAnsiTheme="minorHAnsi" w:cstheme="minorHAnsi"/>
          <w:szCs w:val="24"/>
        </w:rPr>
        <w:t xml:space="preserve">Environmental Health and Licensing </w:t>
      </w:r>
    </w:p>
    <w:p w14:paraId="2AEBF8CB"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szCs w:val="24"/>
        </w:rPr>
        <w:t xml:space="preserve"> </w:t>
      </w:r>
    </w:p>
    <w:p w14:paraId="39B44A41" w14:textId="77777777" w:rsidR="00D644A7" w:rsidRPr="00FB0B3D" w:rsidRDefault="00D60A99">
      <w:pPr>
        <w:spacing w:after="3" w:line="242" w:lineRule="auto"/>
        <w:ind w:left="715" w:right="-3"/>
        <w:jc w:val="both"/>
        <w:rPr>
          <w:rFonts w:asciiTheme="minorHAnsi" w:hAnsiTheme="minorHAnsi" w:cstheme="minorHAnsi"/>
          <w:szCs w:val="24"/>
        </w:rPr>
      </w:pPr>
      <w:r w:rsidRPr="00FB0B3D">
        <w:rPr>
          <w:rFonts w:asciiTheme="minorHAnsi" w:hAnsiTheme="minorHAnsi" w:cstheme="minorHAnsi"/>
          <w:szCs w:val="24"/>
        </w:rPr>
        <w:t xml:space="preserve">Most of the legislation where the teams have an </w:t>
      </w:r>
      <w:proofErr w:type="gramStart"/>
      <w:r w:rsidRPr="00FB0B3D">
        <w:rPr>
          <w:rFonts w:asciiTheme="minorHAnsi" w:hAnsiTheme="minorHAnsi" w:cstheme="minorHAnsi"/>
          <w:szCs w:val="24"/>
        </w:rPr>
        <w:t>administration</w:t>
      </w:r>
      <w:proofErr w:type="gramEnd"/>
      <w:r w:rsidRPr="00FB0B3D">
        <w:rPr>
          <w:rFonts w:asciiTheme="minorHAnsi" w:hAnsiTheme="minorHAnsi" w:cstheme="minorHAnsi"/>
          <w:szCs w:val="24"/>
        </w:rPr>
        <w:t xml:space="preserve"> or an enforcement role make reference to children and their well- being or safety. In particular, the Licensing Act 2003 has as one of its four policy objectives, ‘the protection of children from harm’. Whilst the police act as the responsible authority, officers have responsibility for raising awareness, looking out for any signs that there could be safeguarding issues and taking account of safeguarding in policy development and the delivery of training and any campaigns. </w:t>
      </w:r>
    </w:p>
    <w:p w14:paraId="54917687"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szCs w:val="24"/>
        </w:rPr>
        <w:t xml:space="preserve"> </w:t>
      </w:r>
    </w:p>
    <w:p w14:paraId="6B7D0DDB" w14:textId="77777777" w:rsidR="00D644A7" w:rsidRPr="00FB0B3D" w:rsidRDefault="00D60A99">
      <w:pPr>
        <w:spacing w:after="3" w:line="242" w:lineRule="auto"/>
        <w:ind w:left="715" w:right="-3"/>
        <w:jc w:val="both"/>
        <w:rPr>
          <w:rFonts w:asciiTheme="minorHAnsi" w:hAnsiTheme="minorHAnsi" w:cstheme="minorHAnsi"/>
          <w:szCs w:val="24"/>
        </w:rPr>
      </w:pPr>
      <w:r w:rsidRPr="00FB0B3D">
        <w:rPr>
          <w:rFonts w:asciiTheme="minorHAnsi" w:hAnsiTheme="minorHAnsi" w:cstheme="minorHAnsi"/>
          <w:szCs w:val="24"/>
        </w:rPr>
        <w:t xml:space="preserve">Environmental Heath Officers have a wide enforcement role which includes inspecting a range of premises where there is the potential for them to identify safeguarding issues – </w:t>
      </w:r>
      <w:proofErr w:type="spellStart"/>
      <w:r w:rsidRPr="00FB0B3D">
        <w:rPr>
          <w:rFonts w:asciiTheme="minorHAnsi" w:hAnsiTheme="minorHAnsi" w:cstheme="minorHAnsi"/>
          <w:szCs w:val="24"/>
        </w:rPr>
        <w:t>e.g</w:t>
      </w:r>
      <w:proofErr w:type="spellEnd"/>
      <w:r w:rsidRPr="00FB0B3D">
        <w:rPr>
          <w:rFonts w:asciiTheme="minorHAnsi" w:hAnsiTheme="minorHAnsi" w:cstheme="minorHAnsi"/>
          <w:szCs w:val="24"/>
        </w:rPr>
        <w:t xml:space="preserve"> late night food take </w:t>
      </w:r>
      <w:proofErr w:type="spellStart"/>
      <w:r w:rsidRPr="00FB0B3D">
        <w:rPr>
          <w:rFonts w:asciiTheme="minorHAnsi" w:hAnsiTheme="minorHAnsi" w:cstheme="minorHAnsi"/>
          <w:szCs w:val="24"/>
        </w:rPr>
        <w:t>aways</w:t>
      </w:r>
      <w:proofErr w:type="spellEnd"/>
      <w:r w:rsidRPr="00FB0B3D">
        <w:rPr>
          <w:rFonts w:asciiTheme="minorHAnsi" w:hAnsiTheme="minorHAnsi" w:cstheme="minorHAnsi"/>
          <w:szCs w:val="24"/>
        </w:rPr>
        <w:t xml:space="preserve">, licensed premises, taxi operators, gambling venues, houses in multiple occupation and residential properties. </w:t>
      </w:r>
    </w:p>
    <w:p w14:paraId="37896B38"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szCs w:val="24"/>
        </w:rPr>
        <w:t xml:space="preserve"> </w:t>
      </w:r>
    </w:p>
    <w:p w14:paraId="2DE3031C" w14:textId="77777777" w:rsidR="00D644A7" w:rsidRPr="00FB0B3D" w:rsidRDefault="00D60A99">
      <w:pPr>
        <w:spacing w:after="118" w:line="242" w:lineRule="auto"/>
        <w:ind w:left="715" w:right="-3"/>
        <w:jc w:val="both"/>
        <w:rPr>
          <w:rFonts w:asciiTheme="minorHAnsi" w:hAnsiTheme="minorHAnsi" w:cstheme="minorHAnsi"/>
          <w:szCs w:val="24"/>
        </w:rPr>
      </w:pPr>
      <w:r w:rsidRPr="00FB0B3D">
        <w:rPr>
          <w:rFonts w:asciiTheme="minorHAnsi" w:hAnsiTheme="minorHAnsi" w:cstheme="minorHAnsi"/>
          <w:szCs w:val="24"/>
        </w:rPr>
        <w:t xml:space="preserve">The use of taxis to traffic young girls for child sexual exploitation was highlighted in the report on Child Sexual Exploitation (CSE) in Rotherham. Although a small number of drivers across the country have been involved in CSE, there is no evidence that this is the case in Lichfield. </w:t>
      </w:r>
      <w:proofErr w:type="gramStart"/>
      <w:r w:rsidRPr="00FB0B3D">
        <w:rPr>
          <w:rFonts w:asciiTheme="minorHAnsi" w:hAnsiTheme="minorHAnsi" w:cstheme="minorHAnsi"/>
          <w:szCs w:val="24"/>
        </w:rPr>
        <w:t>However</w:t>
      </w:r>
      <w:proofErr w:type="gramEnd"/>
      <w:r w:rsidRPr="00FB0B3D">
        <w:rPr>
          <w:rFonts w:asciiTheme="minorHAnsi" w:hAnsiTheme="minorHAnsi" w:cstheme="minorHAnsi"/>
          <w:szCs w:val="24"/>
        </w:rPr>
        <w:t xml:space="preserve"> they do have a key role to play in identifying and reporting potential CSE and this is the focus of the approach being taken in Lichfield District.   </w:t>
      </w:r>
    </w:p>
    <w:p w14:paraId="78FB12C0" w14:textId="4AAEB901" w:rsidR="00D644A7" w:rsidRPr="00FB0B3D" w:rsidRDefault="00D60A99">
      <w:pPr>
        <w:spacing w:after="127"/>
        <w:rPr>
          <w:rFonts w:asciiTheme="minorHAnsi" w:hAnsiTheme="minorHAnsi" w:cstheme="minorHAnsi"/>
          <w:szCs w:val="24"/>
        </w:rPr>
      </w:pPr>
      <w:proofErr w:type="gramStart"/>
      <w:r w:rsidRPr="00FB0B3D">
        <w:rPr>
          <w:rFonts w:asciiTheme="minorHAnsi" w:hAnsiTheme="minorHAnsi" w:cstheme="minorHAnsi"/>
          <w:szCs w:val="24"/>
        </w:rPr>
        <w:t>All of</w:t>
      </w:r>
      <w:proofErr w:type="gramEnd"/>
      <w:r w:rsidRPr="00FB0B3D">
        <w:rPr>
          <w:rFonts w:asciiTheme="minorHAnsi" w:hAnsiTheme="minorHAnsi" w:cstheme="minorHAnsi"/>
          <w:szCs w:val="24"/>
        </w:rPr>
        <w:t xml:space="preserve"> the drivers who apply to become licensed Hackney and/or Private Hire Drivers must have an enhanced DBS check and </w:t>
      </w:r>
      <w:r w:rsidR="00BD2602" w:rsidRPr="00FB0B3D">
        <w:rPr>
          <w:rFonts w:asciiTheme="minorHAnsi" w:hAnsiTheme="minorHAnsi" w:cstheme="minorHAnsi"/>
          <w:szCs w:val="24"/>
        </w:rPr>
        <w:t>our local policy a requires</w:t>
      </w:r>
      <w:r w:rsidRPr="00FB0B3D">
        <w:rPr>
          <w:rFonts w:asciiTheme="minorHAnsi" w:hAnsiTheme="minorHAnsi" w:cstheme="minorHAnsi"/>
          <w:szCs w:val="24"/>
        </w:rPr>
        <w:t xml:space="preserve"> mandatory: </w:t>
      </w:r>
    </w:p>
    <w:p w14:paraId="530B37D3" w14:textId="77777777" w:rsidR="00D644A7" w:rsidRPr="00FB0B3D" w:rsidRDefault="00D60A99">
      <w:pPr>
        <w:numPr>
          <w:ilvl w:val="0"/>
          <w:numId w:val="6"/>
        </w:numPr>
        <w:spacing w:after="124"/>
        <w:ind w:hanging="578"/>
        <w:rPr>
          <w:rFonts w:asciiTheme="minorHAnsi" w:hAnsiTheme="minorHAnsi" w:cstheme="minorHAnsi"/>
          <w:szCs w:val="24"/>
        </w:rPr>
      </w:pPr>
      <w:r w:rsidRPr="00FB0B3D">
        <w:rPr>
          <w:rFonts w:asciiTheme="minorHAnsi" w:hAnsiTheme="minorHAnsi" w:cstheme="minorHAnsi"/>
          <w:szCs w:val="24"/>
        </w:rPr>
        <w:t xml:space="preserve">Introduction of Child Sexual Exploitation (CSE) safeguarding booklet for all taxi drivers </w:t>
      </w:r>
    </w:p>
    <w:p w14:paraId="70697F07" w14:textId="77777777" w:rsidR="00D644A7" w:rsidRPr="00FB0B3D" w:rsidRDefault="00D60A99">
      <w:pPr>
        <w:numPr>
          <w:ilvl w:val="0"/>
          <w:numId w:val="6"/>
        </w:numPr>
        <w:spacing w:after="126"/>
        <w:ind w:hanging="578"/>
        <w:rPr>
          <w:rFonts w:asciiTheme="minorHAnsi" w:hAnsiTheme="minorHAnsi" w:cstheme="minorHAnsi"/>
          <w:szCs w:val="24"/>
        </w:rPr>
      </w:pPr>
      <w:r w:rsidRPr="00FB0B3D">
        <w:rPr>
          <w:rFonts w:asciiTheme="minorHAnsi" w:hAnsiTheme="minorHAnsi" w:cstheme="minorHAnsi"/>
          <w:szCs w:val="24"/>
        </w:rPr>
        <w:t xml:space="preserve">Addition of CSE questions to new driver test </w:t>
      </w:r>
    </w:p>
    <w:p w14:paraId="1A3B2688" w14:textId="77777777" w:rsidR="00D644A7" w:rsidRPr="00FB0B3D" w:rsidRDefault="00D60A99">
      <w:pPr>
        <w:numPr>
          <w:ilvl w:val="0"/>
          <w:numId w:val="6"/>
        </w:numPr>
        <w:spacing w:after="86"/>
        <w:ind w:hanging="578"/>
        <w:rPr>
          <w:rFonts w:asciiTheme="minorHAnsi" w:hAnsiTheme="minorHAnsi" w:cstheme="minorHAnsi"/>
          <w:szCs w:val="24"/>
        </w:rPr>
      </w:pPr>
      <w:r w:rsidRPr="00FB0B3D">
        <w:rPr>
          <w:rFonts w:asciiTheme="minorHAnsi" w:hAnsiTheme="minorHAnsi" w:cstheme="minorHAnsi"/>
          <w:szCs w:val="24"/>
        </w:rPr>
        <w:t xml:space="preserve">Driver to have ‘CSE report it’ card. </w:t>
      </w:r>
    </w:p>
    <w:p w14:paraId="6A41F3F7" w14:textId="77777777" w:rsidR="00D644A7" w:rsidRPr="00FB0B3D" w:rsidRDefault="00D60A99">
      <w:pPr>
        <w:numPr>
          <w:ilvl w:val="0"/>
          <w:numId w:val="6"/>
        </w:numPr>
        <w:spacing w:after="85"/>
        <w:ind w:hanging="578"/>
        <w:rPr>
          <w:rFonts w:asciiTheme="minorHAnsi" w:hAnsiTheme="minorHAnsi" w:cstheme="minorHAnsi"/>
          <w:szCs w:val="24"/>
        </w:rPr>
      </w:pPr>
      <w:r w:rsidRPr="00FB0B3D">
        <w:rPr>
          <w:rFonts w:asciiTheme="minorHAnsi" w:hAnsiTheme="minorHAnsi" w:cstheme="minorHAnsi"/>
          <w:szCs w:val="24"/>
        </w:rPr>
        <w:t xml:space="preserve">Drivers to attend CSE training event </w:t>
      </w:r>
    </w:p>
    <w:p w14:paraId="7F392C49" w14:textId="77777777" w:rsidR="00D644A7" w:rsidRPr="00FB0B3D" w:rsidRDefault="00D60A99">
      <w:pPr>
        <w:numPr>
          <w:ilvl w:val="0"/>
          <w:numId w:val="6"/>
        </w:numPr>
        <w:ind w:hanging="578"/>
        <w:rPr>
          <w:rFonts w:asciiTheme="minorHAnsi" w:hAnsiTheme="minorHAnsi" w:cstheme="minorHAnsi"/>
          <w:szCs w:val="24"/>
        </w:rPr>
      </w:pPr>
      <w:r w:rsidRPr="00FB0B3D">
        <w:rPr>
          <w:rFonts w:asciiTheme="minorHAnsi" w:hAnsiTheme="minorHAnsi" w:cstheme="minorHAnsi"/>
          <w:szCs w:val="24"/>
        </w:rPr>
        <w:t xml:space="preserve">Second (larger) driver badge displayed on vehicle </w:t>
      </w:r>
      <w:proofErr w:type="gramStart"/>
      <w:r w:rsidRPr="00FB0B3D">
        <w:rPr>
          <w:rFonts w:asciiTheme="minorHAnsi" w:hAnsiTheme="minorHAnsi" w:cstheme="minorHAnsi"/>
          <w:szCs w:val="24"/>
        </w:rPr>
        <w:t>dash board</w:t>
      </w:r>
      <w:proofErr w:type="gramEnd"/>
      <w:r w:rsidRPr="00FB0B3D">
        <w:rPr>
          <w:rFonts w:asciiTheme="minorHAnsi" w:hAnsiTheme="minorHAnsi" w:cstheme="minorHAnsi"/>
          <w:szCs w:val="24"/>
        </w:rPr>
        <w:t xml:space="preserve"> </w:t>
      </w:r>
    </w:p>
    <w:p w14:paraId="4F64D964"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b/>
          <w:szCs w:val="24"/>
        </w:rPr>
        <w:t xml:space="preserve"> </w:t>
      </w:r>
    </w:p>
    <w:p w14:paraId="6AF4A851"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b/>
          <w:szCs w:val="24"/>
        </w:rPr>
        <w:t xml:space="preserve"> </w:t>
      </w:r>
    </w:p>
    <w:p w14:paraId="46EA2735" w14:textId="77777777" w:rsidR="00D644A7" w:rsidRPr="00FB0B3D" w:rsidRDefault="00D60A99">
      <w:pPr>
        <w:pStyle w:val="Heading3"/>
        <w:ind w:left="715" w:right="6"/>
        <w:rPr>
          <w:rFonts w:asciiTheme="minorHAnsi" w:hAnsiTheme="minorHAnsi" w:cstheme="minorHAnsi"/>
          <w:szCs w:val="24"/>
        </w:rPr>
      </w:pPr>
      <w:r w:rsidRPr="00FB0B3D">
        <w:rPr>
          <w:rFonts w:asciiTheme="minorHAnsi" w:hAnsiTheme="minorHAnsi" w:cstheme="minorHAnsi"/>
          <w:szCs w:val="24"/>
        </w:rPr>
        <w:t xml:space="preserve">Leisure and Parks </w:t>
      </w:r>
    </w:p>
    <w:p w14:paraId="1FEEF8CB"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b/>
          <w:szCs w:val="24"/>
        </w:rPr>
        <w:t xml:space="preserve"> </w:t>
      </w:r>
    </w:p>
    <w:p w14:paraId="2DCB43BC" w14:textId="5CCA0F74" w:rsidR="00D644A7" w:rsidRPr="00FB0B3D" w:rsidRDefault="00D60A99">
      <w:pPr>
        <w:spacing w:after="3" w:line="242" w:lineRule="auto"/>
        <w:ind w:left="715" w:right="-3"/>
        <w:jc w:val="both"/>
        <w:rPr>
          <w:rFonts w:asciiTheme="minorHAnsi" w:hAnsiTheme="minorHAnsi" w:cstheme="minorHAnsi"/>
          <w:szCs w:val="24"/>
        </w:rPr>
      </w:pPr>
      <w:r w:rsidRPr="00FB0B3D">
        <w:rPr>
          <w:rFonts w:asciiTheme="minorHAnsi" w:eastAsia="Calibri" w:hAnsiTheme="minorHAnsi" w:cstheme="minorHAnsi"/>
          <w:noProof/>
          <w:szCs w:val="24"/>
        </w:rPr>
        <mc:AlternateContent>
          <mc:Choice Requires="wpg">
            <w:drawing>
              <wp:anchor distT="0" distB="0" distL="114300" distR="114300" simplePos="0" relativeHeight="251659264" behindDoc="1" locked="0" layoutInCell="1" allowOverlap="1" wp14:anchorId="1835F46E" wp14:editId="68EEEC50">
                <wp:simplePos x="0" y="0"/>
                <wp:positionH relativeFrom="column">
                  <wp:posOffset>6042406</wp:posOffset>
                </wp:positionH>
                <wp:positionV relativeFrom="paragraph">
                  <wp:posOffset>-2285</wp:posOffset>
                </wp:positionV>
                <wp:extent cx="32004" cy="175260"/>
                <wp:effectExtent l="0" t="0" r="0" b="0"/>
                <wp:wrapNone/>
                <wp:docPr id="21002" name="Group 21002"/>
                <wp:cNvGraphicFramePr/>
                <a:graphic xmlns:a="http://schemas.openxmlformats.org/drawingml/2006/main">
                  <a:graphicData uri="http://schemas.microsoft.com/office/word/2010/wordprocessingGroup">
                    <wpg:wgp>
                      <wpg:cNvGrpSpPr/>
                      <wpg:grpSpPr>
                        <a:xfrm>
                          <a:off x="0" y="0"/>
                          <a:ext cx="32004" cy="175260"/>
                          <a:chOff x="0" y="0"/>
                          <a:chExt cx="32004" cy="175260"/>
                        </a:xfrm>
                      </wpg:grpSpPr>
                      <wps:wsp>
                        <wps:cNvPr id="23268" name="Shape 23268"/>
                        <wps:cNvSpPr/>
                        <wps:spPr>
                          <a:xfrm>
                            <a:off x="0" y="0"/>
                            <a:ext cx="32004" cy="175260"/>
                          </a:xfrm>
                          <a:custGeom>
                            <a:avLst/>
                            <a:gdLst/>
                            <a:ahLst/>
                            <a:cxnLst/>
                            <a:rect l="0" t="0" r="0" b="0"/>
                            <a:pathLst>
                              <a:path w="32004" h="175260">
                                <a:moveTo>
                                  <a:pt x="0" y="0"/>
                                </a:moveTo>
                                <a:lnTo>
                                  <a:pt x="32004" y="0"/>
                                </a:lnTo>
                                <a:lnTo>
                                  <a:pt x="32004"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6B6556F3" id="Group 21002" o:spid="_x0000_s1026" style="position:absolute;margin-left:475.8pt;margin-top:-.2pt;width:2.5pt;height:13.8pt;z-index:-251657216" coordsize="3200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GPzegIAAFkGAAAOAAAAZHJzL2Uyb0RvYy54bWykVc1u2zAMvg/YOwi+L3bcrR2MOD2say7D&#10;VqzdAyiyZBvQHyQlTt5+FG0raYp1QOuDTFMkRX6kPq9uD0qSPXe+N7rOlosiI1wz0/S6rbM/T/ef&#10;vmbEB6obKo3mdXbkPrtdf/ywGmzFS9MZ2XBHIIj21WDrrAvBVnnuWccV9QtjuYZNYZyiAT5dmzeO&#10;DhBdybwsiut8MK6xzjDuPWjvxs1sjfGF4Cz8EsLzQGSdQW4BV4frNq75ekWr1lHb9WxKg74hC0V7&#10;DYemUHc0ULJz/YtQqmfOeCPCghmVGyF6xrEGqGZZXFSzcWZnsZa2GlqbYAJoL3B6c1j2c//gSN/U&#10;WbksijIjmipoE55MRhVANNi2AsuNs4/2wU2KdvyKVR+EU/EN9ZADgntM4PJDIAyUV9CuzxlhsLO8&#10;+VJeT9izDhr0wol1319zy+cj85hZSmSwMET+hJN/H06PHbUc4fex+hmnq/IahnrECU1IiSqEBS0T&#10;SL7ygNe7EEql0ortfNhwg0jT/Q8fxuFtZol2s8QOehYdXIFXh9/SEP1iklEkQ2pVlzoVN5XZ8yeD&#10;ZuGiX5DjaVfqc6up6/M4gOW8P78tRjvZnYbjn8ZwkZ9N0X8McdKSDQixzvVqErB2kM/RlTrCAMcw&#10;CpwkJA14uVUfgKxkrwCY8qYoToEhWhy+sdsohaPkESypf3MBFwyvRVR4126/SUf2NFISPhicStvR&#10;SRtpCVKaTFHGONFf9FKmkEt0fRbyHp6U2WQc/TiyYfIsRk82ZTNSIhALFD0TI2SQnPBko0Py10Dn&#10;mOZZtVHcmuaIFIGAwG1EaJC/sI6JayNBnn+j1emPsP4LAAD//wMAUEsDBBQABgAIAAAAIQAMQSod&#10;3wAAAAgBAAAPAAAAZHJzL2Rvd25yZXYueG1sTI9Ba4NAFITvhf6H5RV6S1ZttYl1DSG0PYVAk0Lo&#10;7UVfVOK+FXej5t93e2qPwwwz32SrSbdioN42hhWE8wAEcWHKhisFX4f32QKEdcgltoZJwY0srPL7&#10;uwzT0oz8ScPeVcKXsE1RQe1cl0ppi5o02rnpiL13Nr1G52VfybLH0ZfrVkZBkEiNDfuFGjva1FRc&#10;9let4GPEcf0Uvg3by3lz+z7Eu+M2JKUeH6b1KwhHk/sLwy++R4fcM53MlUsrWgXLOEx8VMHsGYT3&#10;l3Hi9UlB9BKBzDP5/0D+AwAA//8DAFBLAQItABQABgAIAAAAIQC2gziS/gAAAOEBAAATAAAAAAAA&#10;AAAAAAAAAAAAAABbQ29udGVudF9UeXBlc10ueG1sUEsBAi0AFAAGAAgAAAAhADj9If/WAAAAlAEA&#10;AAsAAAAAAAAAAAAAAAAALwEAAF9yZWxzLy5yZWxzUEsBAi0AFAAGAAgAAAAhAIa8Y/N6AgAAWQYA&#10;AA4AAAAAAAAAAAAAAAAALgIAAGRycy9lMm9Eb2MueG1sUEsBAi0AFAAGAAgAAAAhAAxBKh3fAAAA&#10;CAEAAA8AAAAAAAAAAAAAAAAA1AQAAGRycy9kb3ducmV2LnhtbFBLBQYAAAAABAAEAPMAAADgBQAA&#10;AAA=&#10;">
                <v:shape id="Shape 23268" o:spid="_x0000_s1027" style="position:absolute;width:32004;height:175260;visibility:visible;mso-wrap-style:square;v-text-anchor:top" coordsize="32004,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z0WcUA&#10;AADeAAAADwAAAGRycy9kb3ducmV2LnhtbERPy2rCQBTdF/oPwxXc1YmJiE0dRQTBFqQYq3Z5ydw8&#10;aOZOyIwa/95ZFFweznu+7E0jrtS52rKC8SgCQZxbXXOp4OeweZuBcB5ZY2OZFNzJwXLx+jLHVNsb&#10;7+ma+VKEEHYpKqi8b1MpXV6RQTeyLXHgCtsZ9AF2pdQd3kK4aWQcRVNpsObQUGFL64ryv+xiFCTF&#10;+Xcni+Pu/r0+bU+f77Pka+KUGg761QcIT71/iv/dW60gTuJp2BvuhCs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TPRZxQAAAN4AAAAPAAAAAAAAAAAAAAAAAJgCAABkcnMv&#10;ZG93bnJldi54bWxQSwUGAAAAAAQABAD1AAAAigMAAAAA&#10;" path="m,l32004,r,175260l,175260,,e" fillcolor="yellow" stroked="f" strokeweight="0">
                  <v:stroke miterlimit="83231f" joinstyle="miter"/>
                  <v:path arrowok="t" textboxrect="0,0,32004,175260"/>
                </v:shape>
              </v:group>
            </w:pict>
          </mc:Fallback>
        </mc:AlternateContent>
      </w:r>
      <w:r w:rsidRPr="00FB0B3D">
        <w:rPr>
          <w:rFonts w:asciiTheme="minorHAnsi" w:hAnsiTheme="minorHAnsi" w:cstheme="minorHAnsi"/>
          <w:szCs w:val="24"/>
        </w:rPr>
        <w:t xml:space="preserve">The council delivers a wide range of opportunities to participate in sport and leisure activities through its health and wellbeing team members, parks staff and working in partnership with our commissioned leisure facility service provider.  This includes coaching, special events and specialist programmes. Staff and volunteers will have different levels and types of contact with children and adults at risk who use these </w:t>
      </w:r>
      <w:proofErr w:type="gramStart"/>
      <w:r w:rsidRPr="00FB0B3D">
        <w:rPr>
          <w:rFonts w:asciiTheme="minorHAnsi" w:hAnsiTheme="minorHAnsi" w:cstheme="minorHAnsi"/>
          <w:szCs w:val="24"/>
        </w:rPr>
        <w:t>services</w:t>
      </w:r>
      <w:proofErr w:type="gramEnd"/>
      <w:r w:rsidRPr="00FB0B3D">
        <w:rPr>
          <w:rFonts w:asciiTheme="minorHAnsi" w:hAnsiTheme="minorHAnsi" w:cstheme="minorHAnsi"/>
          <w:szCs w:val="24"/>
        </w:rPr>
        <w:t xml:space="preserve"> but all are required to be alert to any safeguarding issues. Relevant staff are also required to have a</w:t>
      </w:r>
      <w:r w:rsidR="00676C9B" w:rsidRPr="00FB0B3D">
        <w:rPr>
          <w:rFonts w:asciiTheme="minorHAnsi" w:hAnsiTheme="minorHAnsi" w:cstheme="minorHAnsi"/>
          <w:szCs w:val="24"/>
        </w:rPr>
        <w:t>n appropriate</w:t>
      </w:r>
      <w:r w:rsidRPr="00FB0B3D">
        <w:rPr>
          <w:rFonts w:asciiTheme="minorHAnsi" w:hAnsiTheme="minorHAnsi" w:cstheme="minorHAnsi"/>
          <w:szCs w:val="24"/>
        </w:rPr>
        <w:t xml:space="preserve"> DBS check. </w:t>
      </w:r>
    </w:p>
    <w:p w14:paraId="69F261C7"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szCs w:val="24"/>
        </w:rPr>
        <w:t xml:space="preserve"> </w:t>
      </w:r>
    </w:p>
    <w:p w14:paraId="129E115F" w14:textId="20AEF07C" w:rsidR="00D644A7" w:rsidRPr="00FB0B3D" w:rsidRDefault="00D60A99">
      <w:pPr>
        <w:spacing w:after="3" w:line="242" w:lineRule="auto"/>
        <w:ind w:left="715" w:right="-3"/>
        <w:jc w:val="both"/>
        <w:rPr>
          <w:rFonts w:asciiTheme="minorHAnsi" w:hAnsiTheme="minorHAnsi" w:cstheme="minorHAnsi"/>
          <w:szCs w:val="24"/>
        </w:rPr>
      </w:pPr>
      <w:r w:rsidRPr="00FB0B3D">
        <w:rPr>
          <w:rFonts w:asciiTheme="minorHAnsi" w:hAnsiTheme="minorHAnsi" w:cstheme="minorHAnsi"/>
          <w:szCs w:val="24"/>
        </w:rPr>
        <w:lastRenderedPageBreak/>
        <w:t xml:space="preserve">The commissioned leisure facility service provider, Freedom </w:t>
      </w:r>
      <w:r w:rsidR="00676C9B" w:rsidRPr="00FB0B3D">
        <w:rPr>
          <w:rFonts w:asciiTheme="minorHAnsi" w:hAnsiTheme="minorHAnsi" w:cstheme="minorHAnsi"/>
          <w:szCs w:val="24"/>
        </w:rPr>
        <w:t>L</w:t>
      </w:r>
      <w:r w:rsidRPr="00FB0B3D">
        <w:rPr>
          <w:rFonts w:asciiTheme="minorHAnsi" w:hAnsiTheme="minorHAnsi" w:cstheme="minorHAnsi"/>
          <w:szCs w:val="24"/>
        </w:rPr>
        <w:t>eisure are required to meet statutory guidelines regarding safeguarding and industry best practice. Non-compliance would result in formal action being taken as defined in the outsource contract.</w:t>
      </w:r>
      <w:r w:rsidRPr="00FB0B3D">
        <w:rPr>
          <w:rFonts w:asciiTheme="minorHAnsi" w:hAnsiTheme="minorHAnsi" w:cstheme="minorHAnsi"/>
          <w:b/>
          <w:szCs w:val="24"/>
        </w:rPr>
        <w:t xml:space="preserve"> </w:t>
      </w:r>
    </w:p>
    <w:p w14:paraId="550D2993"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b/>
          <w:szCs w:val="24"/>
        </w:rPr>
        <w:t xml:space="preserve"> </w:t>
      </w:r>
    </w:p>
    <w:p w14:paraId="3B7F9626" w14:textId="38680B8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b/>
          <w:szCs w:val="24"/>
        </w:rPr>
        <w:t xml:space="preserve"> </w:t>
      </w:r>
    </w:p>
    <w:p w14:paraId="28B016AF" w14:textId="77777777" w:rsidR="00D644A7" w:rsidRPr="00FB0B3D" w:rsidRDefault="00D60A99">
      <w:pPr>
        <w:pStyle w:val="Heading3"/>
        <w:ind w:left="715" w:right="6"/>
        <w:rPr>
          <w:rFonts w:asciiTheme="minorHAnsi" w:hAnsiTheme="minorHAnsi" w:cstheme="minorHAnsi"/>
          <w:szCs w:val="24"/>
        </w:rPr>
      </w:pPr>
      <w:r w:rsidRPr="00FB0B3D">
        <w:rPr>
          <w:rFonts w:asciiTheme="minorHAnsi" w:hAnsiTheme="minorHAnsi" w:cstheme="minorHAnsi"/>
          <w:szCs w:val="24"/>
        </w:rPr>
        <w:t xml:space="preserve">Community Safety </w:t>
      </w:r>
    </w:p>
    <w:p w14:paraId="0662FA1D"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b/>
          <w:szCs w:val="24"/>
        </w:rPr>
        <w:t xml:space="preserve"> </w:t>
      </w:r>
    </w:p>
    <w:p w14:paraId="1E21E967" w14:textId="77777777" w:rsidR="00D644A7" w:rsidRPr="00FB0B3D" w:rsidRDefault="00D60A99">
      <w:pPr>
        <w:spacing w:after="3" w:line="242" w:lineRule="auto"/>
        <w:ind w:left="715" w:right="-3"/>
        <w:jc w:val="both"/>
        <w:rPr>
          <w:rFonts w:asciiTheme="minorHAnsi" w:hAnsiTheme="minorHAnsi" w:cstheme="minorHAnsi"/>
          <w:szCs w:val="24"/>
        </w:rPr>
      </w:pPr>
      <w:r w:rsidRPr="00FB0B3D">
        <w:rPr>
          <w:rFonts w:asciiTheme="minorHAnsi" w:hAnsiTheme="minorHAnsi" w:cstheme="minorHAnsi"/>
          <w:szCs w:val="24"/>
        </w:rPr>
        <w:t xml:space="preserve">The Community Safety Team may </w:t>
      </w:r>
      <w:proofErr w:type="gramStart"/>
      <w:r w:rsidRPr="00FB0B3D">
        <w:rPr>
          <w:rFonts w:asciiTheme="minorHAnsi" w:hAnsiTheme="minorHAnsi" w:cstheme="minorHAnsi"/>
          <w:szCs w:val="24"/>
        </w:rPr>
        <w:t>come into contact with</w:t>
      </w:r>
      <w:proofErr w:type="gramEnd"/>
      <w:r w:rsidRPr="00FB0B3D">
        <w:rPr>
          <w:rFonts w:asciiTheme="minorHAnsi" w:hAnsiTheme="minorHAnsi" w:cstheme="minorHAnsi"/>
          <w:szCs w:val="24"/>
        </w:rPr>
        <w:t xml:space="preserve"> children, young people and adults at risk who are the victims or perpetrators of anti-social behaviour or who live in families involved in anti-social behaviour. They also attend the weekly Community Safety Partnership Hub meeting where concerns that fall below Safeguarding thresholds can be raised so that a multi-agency response can be co-ordinated. </w:t>
      </w:r>
    </w:p>
    <w:p w14:paraId="1603D71B"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szCs w:val="24"/>
        </w:rPr>
        <w:t xml:space="preserve"> </w:t>
      </w:r>
    </w:p>
    <w:p w14:paraId="2C5FF39D"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b/>
          <w:szCs w:val="24"/>
        </w:rPr>
        <w:t xml:space="preserve"> </w:t>
      </w:r>
    </w:p>
    <w:p w14:paraId="7811887A" w14:textId="77777777" w:rsidR="00D644A7" w:rsidRPr="00FB0B3D" w:rsidRDefault="00D60A99">
      <w:pPr>
        <w:pStyle w:val="Heading3"/>
        <w:ind w:left="715" w:right="6"/>
        <w:rPr>
          <w:rFonts w:asciiTheme="minorHAnsi" w:hAnsiTheme="minorHAnsi" w:cstheme="minorHAnsi"/>
          <w:szCs w:val="24"/>
        </w:rPr>
      </w:pPr>
      <w:r w:rsidRPr="00FB0B3D">
        <w:rPr>
          <w:rFonts w:asciiTheme="minorHAnsi" w:hAnsiTheme="minorHAnsi" w:cstheme="minorHAnsi"/>
          <w:szCs w:val="24"/>
        </w:rPr>
        <w:t xml:space="preserve">Roles and Responsibilities of Elected Members and Leadership Team </w:t>
      </w:r>
    </w:p>
    <w:p w14:paraId="53ADA43C" w14:textId="77777777" w:rsidR="00D644A7" w:rsidRPr="00FB0B3D" w:rsidRDefault="00D60A99">
      <w:pPr>
        <w:spacing w:after="0" w:line="259" w:lineRule="auto"/>
        <w:ind w:left="1004" w:firstLine="0"/>
        <w:rPr>
          <w:rFonts w:asciiTheme="minorHAnsi" w:hAnsiTheme="minorHAnsi" w:cstheme="minorHAnsi"/>
          <w:szCs w:val="24"/>
        </w:rPr>
      </w:pPr>
      <w:r w:rsidRPr="00FB0B3D">
        <w:rPr>
          <w:rFonts w:asciiTheme="minorHAnsi" w:hAnsiTheme="minorHAnsi" w:cstheme="minorHAnsi"/>
          <w:b/>
          <w:szCs w:val="24"/>
        </w:rPr>
        <w:t xml:space="preserve"> </w:t>
      </w:r>
    </w:p>
    <w:p w14:paraId="47826BA3" w14:textId="77777777" w:rsidR="00D644A7" w:rsidRPr="00FB0B3D" w:rsidRDefault="00D60A99">
      <w:pPr>
        <w:numPr>
          <w:ilvl w:val="0"/>
          <w:numId w:val="7"/>
        </w:numPr>
        <w:spacing w:after="256" w:line="242" w:lineRule="auto"/>
        <w:ind w:right="-3" w:hanging="360"/>
        <w:jc w:val="both"/>
        <w:rPr>
          <w:rFonts w:asciiTheme="minorHAnsi" w:hAnsiTheme="minorHAnsi" w:cstheme="minorHAnsi"/>
          <w:szCs w:val="24"/>
        </w:rPr>
      </w:pPr>
      <w:r w:rsidRPr="00FB0B3D">
        <w:rPr>
          <w:rFonts w:asciiTheme="minorHAnsi" w:hAnsiTheme="minorHAnsi" w:cstheme="minorHAnsi"/>
          <w:szCs w:val="24"/>
        </w:rPr>
        <w:t xml:space="preserve">To be responsible and accountable for the implementation and monitoring of the Safeguarding Children and Adults at Risk of Abuse and Neglect Policy and procedure </w:t>
      </w:r>
    </w:p>
    <w:p w14:paraId="71681DE2" w14:textId="77777777" w:rsidR="00D644A7" w:rsidRPr="00FB0B3D" w:rsidRDefault="00D60A99">
      <w:pPr>
        <w:numPr>
          <w:ilvl w:val="0"/>
          <w:numId w:val="7"/>
        </w:numPr>
        <w:spacing w:after="255" w:line="242" w:lineRule="auto"/>
        <w:ind w:right="-3" w:hanging="360"/>
        <w:jc w:val="both"/>
        <w:rPr>
          <w:rFonts w:asciiTheme="minorHAnsi" w:hAnsiTheme="minorHAnsi" w:cstheme="minorHAnsi"/>
          <w:szCs w:val="24"/>
        </w:rPr>
      </w:pPr>
      <w:r w:rsidRPr="00FB0B3D">
        <w:rPr>
          <w:rFonts w:asciiTheme="minorHAnsi" w:hAnsiTheme="minorHAnsi" w:cstheme="minorHAnsi"/>
          <w:szCs w:val="24"/>
        </w:rPr>
        <w:t xml:space="preserve">To ensure that the Safeguarding Children and Adults at Risk of Abuse and Neglect Policy and procedures are implemented and embedded in practice within each Directorate </w:t>
      </w:r>
    </w:p>
    <w:p w14:paraId="424F66DB" w14:textId="77777777" w:rsidR="00D644A7" w:rsidRPr="00FB0B3D" w:rsidRDefault="00D60A99">
      <w:pPr>
        <w:numPr>
          <w:ilvl w:val="0"/>
          <w:numId w:val="7"/>
        </w:numPr>
        <w:spacing w:after="255" w:line="242" w:lineRule="auto"/>
        <w:ind w:right="-3" w:hanging="360"/>
        <w:jc w:val="both"/>
        <w:rPr>
          <w:rFonts w:asciiTheme="minorHAnsi" w:hAnsiTheme="minorHAnsi" w:cstheme="minorHAnsi"/>
          <w:szCs w:val="24"/>
        </w:rPr>
      </w:pPr>
      <w:r w:rsidRPr="00FB0B3D">
        <w:rPr>
          <w:rFonts w:asciiTheme="minorHAnsi" w:hAnsiTheme="minorHAnsi" w:cstheme="minorHAnsi"/>
          <w:szCs w:val="24"/>
        </w:rPr>
        <w:t xml:space="preserve">To consider the implementation of the Safeguarding Children and Adults at Risk of Abuse and Neglect Policy and procedure through an Annual Report on Safeguarding </w:t>
      </w:r>
    </w:p>
    <w:p w14:paraId="7B29ADDB" w14:textId="77777777" w:rsidR="00D644A7" w:rsidRPr="00FB0B3D" w:rsidRDefault="00D60A99">
      <w:pPr>
        <w:numPr>
          <w:ilvl w:val="0"/>
          <w:numId w:val="7"/>
        </w:numPr>
        <w:spacing w:after="200"/>
        <w:ind w:right="-3" w:hanging="360"/>
        <w:jc w:val="both"/>
        <w:rPr>
          <w:rFonts w:asciiTheme="minorHAnsi" w:hAnsiTheme="minorHAnsi" w:cstheme="minorHAnsi"/>
          <w:szCs w:val="24"/>
        </w:rPr>
      </w:pPr>
      <w:r w:rsidRPr="00FB0B3D">
        <w:rPr>
          <w:rFonts w:asciiTheme="minorHAnsi" w:hAnsiTheme="minorHAnsi" w:cstheme="minorHAnsi"/>
          <w:szCs w:val="24"/>
        </w:rPr>
        <w:t>To appoint a member lead for Safeguarding (the Cabinet member for Community</w:t>
      </w:r>
      <w:r w:rsidR="006A5C8C" w:rsidRPr="00FB0B3D">
        <w:rPr>
          <w:rFonts w:asciiTheme="minorHAnsi" w:hAnsiTheme="minorHAnsi" w:cstheme="minorHAnsi"/>
          <w:szCs w:val="24"/>
        </w:rPr>
        <w:t xml:space="preserve"> Engagement </w:t>
      </w:r>
      <w:r w:rsidRPr="00FB0B3D">
        <w:rPr>
          <w:rFonts w:asciiTheme="minorHAnsi" w:hAnsiTheme="minorHAnsi" w:cstheme="minorHAnsi"/>
          <w:szCs w:val="24"/>
        </w:rPr>
        <w:t xml:space="preserve">) </w:t>
      </w:r>
    </w:p>
    <w:p w14:paraId="08FFA3A5" w14:textId="3D35C04B" w:rsidR="00D644A7" w:rsidRPr="00FB0B3D" w:rsidRDefault="00D60A99">
      <w:pPr>
        <w:numPr>
          <w:ilvl w:val="0"/>
          <w:numId w:val="7"/>
        </w:numPr>
        <w:ind w:right="-3" w:hanging="360"/>
        <w:jc w:val="both"/>
        <w:rPr>
          <w:rFonts w:asciiTheme="minorHAnsi" w:hAnsiTheme="minorHAnsi" w:cstheme="minorHAnsi"/>
          <w:szCs w:val="24"/>
        </w:rPr>
      </w:pPr>
      <w:r w:rsidRPr="00FB0B3D">
        <w:rPr>
          <w:rFonts w:asciiTheme="minorHAnsi" w:hAnsiTheme="minorHAnsi" w:cstheme="minorHAnsi"/>
          <w:szCs w:val="24"/>
        </w:rPr>
        <w:t xml:space="preserve">To give leadership responsibility to the </w:t>
      </w:r>
      <w:r w:rsidR="00BD2602" w:rsidRPr="00FB0B3D">
        <w:rPr>
          <w:rFonts w:asciiTheme="minorHAnsi" w:hAnsiTheme="minorHAnsi" w:cstheme="minorHAnsi"/>
          <w:szCs w:val="24"/>
        </w:rPr>
        <w:t>Chief Operating Officer</w:t>
      </w:r>
      <w:r w:rsidRPr="00FB0B3D">
        <w:rPr>
          <w:rFonts w:asciiTheme="minorHAnsi" w:hAnsiTheme="minorHAnsi" w:cstheme="minorHAnsi"/>
          <w:szCs w:val="24"/>
        </w:rPr>
        <w:t xml:space="preserve"> for the organisation’s safeguarding arrangements. </w:t>
      </w:r>
      <w:r w:rsidRPr="00FB0B3D">
        <w:rPr>
          <w:rFonts w:asciiTheme="minorHAnsi" w:hAnsiTheme="minorHAnsi" w:cstheme="minorHAnsi"/>
          <w:b/>
          <w:szCs w:val="24"/>
        </w:rPr>
        <w:t xml:space="preserve"> </w:t>
      </w:r>
    </w:p>
    <w:p w14:paraId="5235B8CC"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szCs w:val="24"/>
        </w:rPr>
        <w:t xml:space="preserve"> </w:t>
      </w:r>
    </w:p>
    <w:p w14:paraId="71FF4B5D"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szCs w:val="24"/>
        </w:rPr>
        <w:t xml:space="preserve"> </w:t>
      </w:r>
    </w:p>
    <w:p w14:paraId="69FB2625" w14:textId="521EC5B3" w:rsidR="00D644A7" w:rsidRPr="00FB0B3D" w:rsidRDefault="00D60A99" w:rsidP="006A5C8C">
      <w:pPr>
        <w:pStyle w:val="Heading3"/>
        <w:ind w:left="715" w:right="6"/>
        <w:rPr>
          <w:rFonts w:asciiTheme="minorHAnsi" w:hAnsiTheme="minorHAnsi" w:cstheme="minorHAnsi"/>
          <w:szCs w:val="24"/>
        </w:rPr>
      </w:pPr>
      <w:r w:rsidRPr="00FB0B3D">
        <w:rPr>
          <w:rFonts w:asciiTheme="minorHAnsi" w:hAnsiTheme="minorHAnsi" w:cstheme="minorHAnsi"/>
          <w:szCs w:val="24"/>
        </w:rPr>
        <w:t xml:space="preserve">Roles and responsibilities of the Designated Safeguarding Officer, </w:t>
      </w:r>
      <w:r w:rsidR="006A5C8C" w:rsidRPr="00FB0B3D">
        <w:rPr>
          <w:rFonts w:asciiTheme="minorHAnsi" w:hAnsiTheme="minorHAnsi" w:cstheme="minorHAnsi"/>
          <w:szCs w:val="24"/>
        </w:rPr>
        <w:t>Christie Tims</w:t>
      </w:r>
    </w:p>
    <w:p w14:paraId="62F340EA" w14:textId="77777777" w:rsidR="006A5C8C" w:rsidRPr="00FB0B3D" w:rsidRDefault="006A5C8C" w:rsidP="006A5C8C">
      <w:pPr>
        <w:rPr>
          <w:rFonts w:asciiTheme="minorHAnsi" w:hAnsiTheme="minorHAnsi" w:cstheme="minorHAnsi"/>
          <w:szCs w:val="24"/>
        </w:rPr>
      </w:pPr>
    </w:p>
    <w:p w14:paraId="290E4B4B" w14:textId="019356AC" w:rsidR="00D644A7" w:rsidRPr="00FB0B3D" w:rsidRDefault="00BD2602">
      <w:pPr>
        <w:numPr>
          <w:ilvl w:val="0"/>
          <w:numId w:val="8"/>
        </w:numPr>
        <w:spacing w:after="80"/>
        <w:ind w:hanging="360"/>
        <w:rPr>
          <w:rFonts w:asciiTheme="minorHAnsi" w:hAnsiTheme="minorHAnsi" w:cstheme="minorHAnsi"/>
          <w:szCs w:val="24"/>
        </w:rPr>
      </w:pPr>
      <w:r w:rsidRPr="00FB0B3D">
        <w:rPr>
          <w:rFonts w:asciiTheme="minorHAnsi" w:hAnsiTheme="minorHAnsi" w:cstheme="minorHAnsi"/>
          <w:szCs w:val="24"/>
        </w:rPr>
        <w:t>T</w:t>
      </w:r>
      <w:r w:rsidR="00D60A99" w:rsidRPr="00FB0B3D">
        <w:rPr>
          <w:rFonts w:asciiTheme="minorHAnsi" w:hAnsiTheme="minorHAnsi" w:cstheme="minorHAnsi"/>
          <w:szCs w:val="24"/>
        </w:rPr>
        <w:t xml:space="preserve">o promote and advise on this </w:t>
      </w:r>
      <w:r w:rsidR="006A5C8C" w:rsidRPr="00FB0B3D">
        <w:rPr>
          <w:rFonts w:asciiTheme="minorHAnsi" w:hAnsiTheme="minorHAnsi" w:cstheme="minorHAnsi"/>
          <w:szCs w:val="24"/>
        </w:rPr>
        <w:t>policy</w:t>
      </w:r>
      <w:r w:rsidR="00D60A99" w:rsidRPr="00FB0B3D">
        <w:rPr>
          <w:rFonts w:asciiTheme="minorHAnsi" w:hAnsiTheme="minorHAnsi" w:cstheme="minorHAnsi"/>
          <w:szCs w:val="24"/>
        </w:rPr>
        <w:t xml:space="preserve"> and associated procedure and its application </w:t>
      </w:r>
    </w:p>
    <w:p w14:paraId="246B4082" w14:textId="77777777" w:rsidR="00D644A7" w:rsidRPr="00FB0B3D" w:rsidRDefault="00D60A99">
      <w:pPr>
        <w:numPr>
          <w:ilvl w:val="0"/>
          <w:numId w:val="8"/>
        </w:numPr>
        <w:spacing w:after="127"/>
        <w:ind w:hanging="360"/>
        <w:rPr>
          <w:rFonts w:asciiTheme="minorHAnsi" w:hAnsiTheme="minorHAnsi" w:cstheme="minorHAnsi"/>
          <w:szCs w:val="24"/>
        </w:rPr>
      </w:pPr>
      <w:r w:rsidRPr="00FB0B3D">
        <w:rPr>
          <w:rFonts w:asciiTheme="minorHAnsi" w:hAnsiTheme="minorHAnsi" w:cstheme="minorHAnsi"/>
          <w:szCs w:val="24"/>
        </w:rPr>
        <w:t xml:space="preserve">To receive and record information from elected Members, employees and </w:t>
      </w:r>
      <w:r w:rsidR="006A5C8C" w:rsidRPr="00FB0B3D">
        <w:rPr>
          <w:rFonts w:asciiTheme="minorHAnsi" w:hAnsiTheme="minorHAnsi" w:cstheme="minorHAnsi"/>
          <w:szCs w:val="24"/>
        </w:rPr>
        <w:t xml:space="preserve">council </w:t>
      </w:r>
      <w:r w:rsidRPr="00FB0B3D">
        <w:rPr>
          <w:rFonts w:asciiTheme="minorHAnsi" w:hAnsiTheme="minorHAnsi" w:cstheme="minorHAnsi"/>
          <w:szCs w:val="24"/>
        </w:rPr>
        <w:t xml:space="preserve">volunteers who have concerns </w:t>
      </w:r>
    </w:p>
    <w:p w14:paraId="419680E9" w14:textId="77777777" w:rsidR="00D644A7" w:rsidRPr="00FB0B3D" w:rsidRDefault="00D60A99">
      <w:pPr>
        <w:numPr>
          <w:ilvl w:val="0"/>
          <w:numId w:val="8"/>
        </w:numPr>
        <w:spacing w:after="79"/>
        <w:ind w:hanging="360"/>
        <w:rPr>
          <w:rFonts w:asciiTheme="minorHAnsi" w:hAnsiTheme="minorHAnsi" w:cstheme="minorHAnsi"/>
          <w:szCs w:val="24"/>
        </w:rPr>
      </w:pPr>
      <w:r w:rsidRPr="00FB0B3D">
        <w:rPr>
          <w:rFonts w:asciiTheme="minorHAnsi" w:hAnsiTheme="minorHAnsi" w:cstheme="minorHAnsi"/>
          <w:szCs w:val="24"/>
        </w:rPr>
        <w:t xml:space="preserve">To assess information about concerns raised promptly and carefully  </w:t>
      </w:r>
    </w:p>
    <w:p w14:paraId="45DC41A3" w14:textId="77777777" w:rsidR="00D644A7" w:rsidRPr="00FB0B3D" w:rsidRDefault="00D60A99">
      <w:pPr>
        <w:numPr>
          <w:ilvl w:val="0"/>
          <w:numId w:val="8"/>
        </w:numPr>
        <w:spacing w:after="127"/>
        <w:ind w:hanging="360"/>
        <w:rPr>
          <w:rFonts w:asciiTheme="minorHAnsi" w:hAnsiTheme="minorHAnsi" w:cstheme="minorHAnsi"/>
          <w:szCs w:val="24"/>
        </w:rPr>
      </w:pPr>
      <w:r w:rsidRPr="00FB0B3D">
        <w:rPr>
          <w:rFonts w:asciiTheme="minorHAnsi" w:hAnsiTheme="minorHAnsi" w:cstheme="minorHAnsi"/>
          <w:szCs w:val="24"/>
        </w:rPr>
        <w:t xml:space="preserve">To consult with the appropriate statutory protection agency to test out any doubts or uncertainty about the concerns as soon as possible </w:t>
      </w:r>
    </w:p>
    <w:p w14:paraId="2DCEDFA2" w14:textId="77777777" w:rsidR="00D644A7" w:rsidRPr="00FB0B3D" w:rsidRDefault="00D60A99">
      <w:pPr>
        <w:numPr>
          <w:ilvl w:val="0"/>
          <w:numId w:val="8"/>
        </w:numPr>
        <w:spacing w:after="127"/>
        <w:ind w:hanging="360"/>
        <w:rPr>
          <w:rFonts w:asciiTheme="minorHAnsi" w:hAnsiTheme="minorHAnsi" w:cstheme="minorHAnsi"/>
          <w:szCs w:val="24"/>
        </w:rPr>
      </w:pPr>
      <w:r w:rsidRPr="00FB0B3D">
        <w:rPr>
          <w:rFonts w:asciiTheme="minorHAnsi" w:hAnsiTheme="minorHAnsi" w:cstheme="minorHAnsi"/>
          <w:szCs w:val="24"/>
        </w:rPr>
        <w:t xml:space="preserve">To advise and signpost where a concern raised is not identified as a Safeguarding issue </w:t>
      </w:r>
    </w:p>
    <w:p w14:paraId="74662663" w14:textId="77777777" w:rsidR="00D644A7" w:rsidRPr="00FB0B3D" w:rsidRDefault="00D60A99">
      <w:pPr>
        <w:numPr>
          <w:ilvl w:val="0"/>
          <w:numId w:val="8"/>
        </w:numPr>
        <w:spacing w:after="79"/>
        <w:ind w:hanging="360"/>
        <w:rPr>
          <w:rFonts w:asciiTheme="minorHAnsi" w:hAnsiTheme="minorHAnsi" w:cstheme="minorHAnsi"/>
          <w:szCs w:val="24"/>
        </w:rPr>
      </w:pPr>
      <w:r w:rsidRPr="00FB0B3D">
        <w:rPr>
          <w:rFonts w:asciiTheme="minorHAnsi" w:hAnsiTheme="minorHAnsi" w:cstheme="minorHAnsi"/>
          <w:szCs w:val="24"/>
        </w:rPr>
        <w:t xml:space="preserve">To liaise with HR if the allegation involves an employee </w:t>
      </w:r>
    </w:p>
    <w:p w14:paraId="0DDB8A52" w14:textId="77777777" w:rsidR="00D644A7" w:rsidRPr="00FB0B3D" w:rsidRDefault="00D60A99">
      <w:pPr>
        <w:numPr>
          <w:ilvl w:val="0"/>
          <w:numId w:val="8"/>
        </w:numPr>
        <w:spacing w:after="127"/>
        <w:ind w:hanging="360"/>
        <w:rPr>
          <w:rFonts w:asciiTheme="minorHAnsi" w:hAnsiTheme="minorHAnsi" w:cstheme="minorHAnsi"/>
          <w:szCs w:val="24"/>
        </w:rPr>
      </w:pPr>
      <w:r w:rsidRPr="00FB0B3D">
        <w:rPr>
          <w:rFonts w:asciiTheme="minorHAnsi" w:hAnsiTheme="minorHAnsi" w:cstheme="minorHAnsi"/>
          <w:szCs w:val="24"/>
        </w:rPr>
        <w:t>To make</w:t>
      </w:r>
      <w:r w:rsidR="006A5C8C" w:rsidRPr="00FB0B3D">
        <w:rPr>
          <w:rFonts w:asciiTheme="minorHAnsi" w:hAnsiTheme="minorHAnsi" w:cstheme="minorHAnsi"/>
          <w:szCs w:val="24"/>
        </w:rPr>
        <w:t>/ facilitate</w:t>
      </w:r>
      <w:r w:rsidRPr="00FB0B3D">
        <w:rPr>
          <w:rFonts w:asciiTheme="minorHAnsi" w:hAnsiTheme="minorHAnsi" w:cstheme="minorHAnsi"/>
          <w:szCs w:val="24"/>
        </w:rPr>
        <w:t xml:space="preserve"> a formal referral to Staffordshire County Council without delay where abuse is suspected  </w:t>
      </w:r>
    </w:p>
    <w:p w14:paraId="3A562410" w14:textId="77777777" w:rsidR="00D644A7" w:rsidRPr="00FB0B3D" w:rsidRDefault="00D60A99">
      <w:pPr>
        <w:numPr>
          <w:ilvl w:val="0"/>
          <w:numId w:val="8"/>
        </w:numPr>
        <w:spacing w:after="80"/>
        <w:ind w:hanging="360"/>
        <w:rPr>
          <w:rFonts w:asciiTheme="minorHAnsi" w:hAnsiTheme="minorHAnsi" w:cstheme="minorHAnsi"/>
          <w:szCs w:val="24"/>
        </w:rPr>
      </w:pPr>
      <w:r w:rsidRPr="00FB0B3D">
        <w:rPr>
          <w:rFonts w:asciiTheme="minorHAnsi" w:hAnsiTheme="minorHAnsi" w:cstheme="minorHAnsi"/>
          <w:szCs w:val="24"/>
        </w:rPr>
        <w:lastRenderedPageBreak/>
        <w:t xml:space="preserve">To promote and monitor employee compliance with the required training </w:t>
      </w:r>
    </w:p>
    <w:p w14:paraId="15B23D1A" w14:textId="77777777" w:rsidR="00D644A7" w:rsidRPr="00FB0B3D" w:rsidRDefault="00D60A99">
      <w:pPr>
        <w:numPr>
          <w:ilvl w:val="0"/>
          <w:numId w:val="8"/>
        </w:numPr>
        <w:ind w:hanging="360"/>
        <w:rPr>
          <w:rFonts w:asciiTheme="minorHAnsi" w:hAnsiTheme="minorHAnsi" w:cstheme="minorHAnsi"/>
          <w:szCs w:val="24"/>
        </w:rPr>
      </w:pPr>
      <w:r w:rsidRPr="00FB0B3D">
        <w:rPr>
          <w:rFonts w:asciiTheme="minorHAnsi" w:hAnsiTheme="minorHAnsi" w:cstheme="minorHAnsi"/>
          <w:szCs w:val="24"/>
        </w:rPr>
        <w:t xml:space="preserve">To maintain records of reported incidents  </w:t>
      </w:r>
    </w:p>
    <w:p w14:paraId="0A6904E9" w14:textId="77777777" w:rsidR="00D644A7" w:rsidRPr="00FB0B3D" w:rsidRDefault="00D60A99">
      <w:pPr>
        <w:numPr>
          <w:ilvl w:val="0"/>
          <w:numId w:val="8"/>
        </w:numPr>
        <w:spacing w:after="127"/>
        <w:ind w:hanging="360"/>
        <w:rPr>
          <w:rFonts w:asciiTheme="minorHAnsi" w:hAnsiTheme="minorHAnsi" w:cstheme="minorHAnsi"/>
          <w:szCs w:val="24"/>
        </w:rPr>
      </w:pPr>
      <w:r w:rsidRPr="00FB0B3D">
        <w:rPr>
          <w:rFonts w:asciiTheme="minorHAnsi" w:hAnsiTheme="minorHAnsi" w:cstheme="minorHAnsi"/>
          <w:szCs w:val="24"/>
        </w:rPr>
        <w:t xml:space="preserve">To respond to information requests from the Local Authority Designated Officer and in respect of any Serious Case Reviews </w:t>
      </w:r>
    </w:p>
    <w:p w14:paraId="79EE08D3" w14:textId="77777777" w:rsidR="00D644A7" w:rsidRPr="00FB0B3D" w:rsidRDefault="00D60A99">
      <w:pPr>
        <w:numPr>
          <w:ilvl w:val="0"/>
          <w:numId w:val="8"/>
        </w:numPr>
        <w:spacing w:after="79"/>
        <w:ind w:hanging="360"/>
        <w:rPr>
          <w:rFonts w:asciiTheme="minorHAnsi" w:hAnsiTheme="minorHAnsi" w:cstheme="minorHAnsi"/>
          <w:szCs w:val="24"/>
        </w:rPr>
      </w:pPr>
      <w:r w:rsidRPr="00FB0B3D">
        <w:rPr>
          <w:rFonts w:asciiTheme="minorHAnsi" w:hAnsiTheme="minorHAnsi" w:cstheme="minorHAnsi"/>
          <w:szCs w:val="24"/>
        </w:rPr>
        <w:t xml:space="preserve">To produce an Annual Report summarising Safeguarding activity </w:t>
      </w:r>
    </w:p>
    <w:p w14:paraId="3BD590F8" w14:textId="77777777" w:rsidR="00D644A7" w:rsidRPr="00FB0B3D" w:rsidRDefault="00D60A99">
      <w:pPr>
        <w:numPr>
          <w:ilvl w:val="0"/>
          <w:numId w:val="8"/>
        </w:numPr>
        <w:spacing w:after="126"/>
        <w:ind w:hanging="360"/>
        <w:rPr>
          <w:rFonts w:asciiTheme="minorHAnsi" w:hAnsiTheme="minorHAnsi" w:cstheme="minorHAnsi"/>
          <w:szCs w:val="24"/>
        </w:rPr>
      </w:pPr>
      <w:r w:rsidRPr="00FB0B3D">
        <w:rPr>
          <w:rFonts w:asciiTheme="minorHAnsi" w:hAnsiTheme="minorHAnsi" w:cstheme="minorHAnsi"/>
          <w:szCs w:val="24"/>
        </w:rPr>
        <w:t xml:space="preserve">To keep up to date with any legislative or other Safeguarding developments and changes to Staffordshire Children and Adult Safeguarding Board procedures </w:t>
      </w:r>
    </w:p>
    <w:p w14:paraId="0B275FED" w14:textId="77777777" w:rsidR="00D644A7" w:rsidRPr="00FB0B3D" w:rsidRDefault="00D60A99">
      <w:pPr>
        <w:numPr>
          <w:ilvl w:val="0"/>
          <w:numId w:val="8"/>
        </w:numPr>
        <w:spacing w:after="126"/>
        <w:ind w:hanging="360"/>
        <w:rPr>
          <w:rFonts w:asciiTheme="minorHAnsi" w:hAnsiTheme="minorHAnsi" w:cstheme="minorHAnsi"/>
          <w:szCs w:val="24"/>
        </w:rPr>
      </w:pPr>
      <w:r w:rsidRPr="00FB0B3D">
        <w:rPr>
          <w:rFonts w:asciiTheme="minorHAnsi" w:hAnsiTheme="minorHAnsi" w:cstheme="minorHAnsi"/>
          <w:szCs w:val="24"/>
        </w:rPr>
        <w:t xml:space="preserve">To liaise with colleagues in other Staffordshire districts and elsewhere to learn from and identify good practice </w:t>
      </w:r>
    </w:p>
    <w:p w14:paraId="3933B7B6"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szCs w:val="24"/>
        </w:rPr>
        <w:t xml:space="preserve"> </w:t>
      </w:r>
    </w:p>
    <w:p w14:paraId="101BA453" w14:textId="626609C5" w:rsidR="00D644A7" w:rsidRPr="00FB0B3D" w:rsidRDefault="00BD2602">
      <w:pPr>
        <w:pStyle w:val="Heading3"/>
        <w:ind w:left="715" w:right="6"/>
        <w:rPr>
          <w:rFonts w:asciiTheme="minorHAnsi" w:hAnsiTheme="minorHAnsi" w:cstheme="minorHAnsi"/>
          <w:szCs w:val="24"/>
        </w:rPr>
      </w:pPr>
      <w:r w:rsidRPr="00FB0B3D">
        <w:rPr>
          <w:rFonts w:asciiTheme="minorHAnsi" w:hAnsiTheme="minorHAnsi" w:cstheme="minorHAnsi"/>
          <w:szCs w:val="24"/>
        </w:rPr>
        <w:t xml:space="preserve">Deputy </w:t>
      </w:r>
      <w:r w:rsidR="00D60A99" w:rsidRPr="00FB0B3D">
        <w:rPr>
          <w:rFonts w:asciiTheme="minorHAnsi" w:hAnsiTheme="minorHAnsi" w:cstheme="minorHAnsi"/>
          <w:szCs w:val="24"/>
        </w:rPr>
        <w:t xml:space="preserve">Safeguarding Leads </w:t>
      </w:r>
    </w:p>
    <w:p w14:paraId="0F7BCA83"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szCs w:val="24"/>
        </w:rPr>
        <w:t xml:space="preserve"> </w:t>
      </w:r>
    </w:p>
    <w:p w14:paraId="1B14CC93" w14:textId="5AC9EFFD" w:rsidR="00D644A7" w:rsidRPr="00FB0B3D" w:rsidRDefault="00D60A99" w:rsidP="006A5C8C">
      <w:pPr>
        <w:pStyle w:val="ListParagraph"/>
        <w:numPr>
          <w:ilvl w:val="0"/>
          <w:numId w:val="22"/>
        </w:numPr>
        <w:spacing w:after="3" w:line="242" w:lineRule="auto"/>
        <w:ind w:left="1418" w:right="-3" w:hanging="382"/>
        <w:jc w:val="both"/>
        <w:rPr>
          <w:rFonts w:asciiTheme="minorHAnsi" w:hAnsiTheme="minorHAnsi" w:cstheme="minorHAnsi"/>
          <w:szCs w:val="24"/>
        </w:rPr>
      </w:pPr>
      <w:r w:rsidRPr="00FB0B3D">
        <w:rPr>
          <w:rFonts w:asciiTheme="minorHAnsi" w:hAnsiTheme="minorHAnsi" w:cstheme="minorHAnsi"/>
          <w:szCs w:val="24"/>
        </w:rPr>
        <w:t xml:space="preserve">To promote Safeguarding within their service, offer advice and support to colleagues and share good practice. </w:t>
      </w:r>
    </w:p>
    <w:p w14:paraId="6FDF8CD7" w14:textId="4EBFB3A0"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szCs w:val="24"/>
        </w:rPr>
        <w:t xml:space="preserve">  </w:t>
      </w:r>
    </w:p>
    <w:p w14:paraId="6E2B0120" w14:textId="77777777" w:rsidR="00D644A7" w:rsidRPr="00FB0B3D" w:rsidRDefault="00D60A99">
      <w:pPr>
        <w:pStyle w:val="Heading3"/>
        <w:ind w:left="715" w:right="6"/>
        <w:rPr>
          <w:rFonts w:asciiTheme="minorHAnsi" w:hAnsiTheme="minorHAnsi" w:cstheme="minorHAnsi"/>
          <w:szCs w:val="24"/>
        </w:rPr>
      </w:pPr>
      <w:r w:rsidRPr="00FB0B3D">
        <w:rPr>
          <w:rFonts w:asciiTheme="minorHAnsi" w:hAnsiTheme="minorHAnsi" w:cstheme="minorHAnsi"/>
          <w:szCs w:val="24"/>
        </w:rPr>
        <w:t xml:space="preserve">Roles and Responsibilities of all Employees and Volunteers </w:t>
      </w:r>
    </w:p>
    <w:p w14:paraId="02D70D8F" w14:textId="77777777" w:rsidR="00D644A7" w:rsidRPr="00FB0B3D" w:rsidRDefault="00D60A99">
      <w:pPr>
        <w:spacing w:after="0" w:line="259" w:lineRule="auto"/>
        <w:ind w:left="1440" w:firstLine="0"/>
        <w:rPr>
          <w:rFonts w:asciiTheme="minorHAnsi" w:hAnsiTheme="minorHAnsi" w:cstheme="minorHAnsi"/>
          <w:szCs w:val="24"/>
        </w:rPr>
      </w:pPr>
      <w:r w:rsidRPr="00FB0B3D">
        <w:rPr>
          <w:rFonts w:asciiTheme="minorHAnsi" w:hAnsiTheme="minorHAnsi" w:cstheme="minorHAnsi"/>
          <w:b/>
          <w:szCs w:val="24"/>
        </w:rPr>
        <w:t xml:space="preserve"> </w:t>
      </w:r>
    </w:p>
    <w:p w14:paraId="0F2FCDD7" w14:textId="77777777" w:rsidR="00D644A7" w:rsidRPr="00FB0B3D" w:rsidRDefault="00D60A99">
      <w:pPr>
        <w:numPr>
          <w:ilvl w:val="0"/>
          <w:numId w:val="9"/>
        </w:numPr>
        <w:ind w:hanging="360"/>
        <w:rPr>
          <w:rFonts w:asciiTheme="minorHAnsi" w:hAnsiTheme="minorHAnsi" w:cstheme="minorHAnsi"/>
          <w:szCs w:val="24"/>
        </w:rPr>
      </w:pPr>
      <w:r w:rsidRPr="00FB0B3D">
        <w:rPr>
          <w:rFonts w:asciiTheme="minorHAnsi" w:hAnsiTheme="minorHAnsi" w:cstheme="minorHAnsi"/>
          <w:szCs w:val="24"/>
        </w:rPr>
        <w:t xml:space="preserve">To follow this Safeguarding Children and Adults at Risk of Abuse and Neglect policy and the associated procedure  </w:t>
      </w:r>
    </w:p>
    <w:p w14:paraId="37F86F00"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szCs w:val="24"/>
        </w:rPr>
        <w:t xml:space="preserve"> </w:t>
      </w:r>
    </w:p>
    <w:p w14:paraId="50C71ED4" w14:textId="77777777" w:rsidR="00D644A7" w:rsidRPr="00FB0B3D" w:rsidRDefault="00D60A99">
      <w:pPr>
        <w:numPr>
          <w:ilvl w:val="0"/>
          <w:numId w:val="9"/>
        </w:numPr>
        <w:ind w:hanging="360"/>
        <w:rPr>
          <w:rFonts w:asciiTheme="minorHAnsi" w:hAnsiTheme="minorHAnsi" w:cstheme="minorHAnsi"/>
          <w:szCs w:val="24"/>
        </w:rPr>
      </w:pPr>
      <w:r w:rsidRPr="00FB0B3D">
        <w:rPr>
          <w:rFonts w:asciiTheme="minorHAnsi" w:hAnsiTheme="minorHAnsi" w:cstheme="minorHAnsi"/>
          <w:szCs w:val="24"/>
        </w:rPr>
        <w:t xml:space="preserve">To attend required training  </w:t>
      </w:r>
    </w:p>
    <w:p w14:paraId="01F67DF7"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szCs w:val="24"/>
        </w:rPr>
        <w:t xml:space="preserve"> </w:t>
      </w:r>
    </w:p>
    <w:p w14:paraId="684B2320" w14:textId="77777777" w:rsidR="00D644A7" w:rsidRPr="00FB0B3D" w:rsidRDefault="00D60A99">
      <w:pPr>
        <w:numPr>
          <w:ilvl w:val="0"/>
          <w:numId w:val="9"/>
        </w:numPr>
        <w:spacing w:after="62"/>
        <w:ind w:hanging="360"/>
        <w:rPr>
          <w:rFonts w:asciiTheme="minorHAnsi" w:hAnsiTheme="minorHAnsi" w:cstheme="minorHAnsi"/>
          <w:szCs w:val="24"/>
        </w:rPr>
      </w:pPr>
      <w:r w:rsidRPr="00FB0B3D">
        <w:rPr>
          <w:rFonts w:asciiTheme="minorHAnsi" w:hAnsiTheme="minorHAnsi" w:cstheme="minorHAnsi"/>
          <w:szCs w:val="24"/>
        </w:rPr>
        <w:t xml:space="preserve">To report any allegations or suspicions of abuse </w:t>
      </w:r>
      <w:r w:rsidRPr="00FB0B3D">
        <w:rPr>
          <w:rFonts w:asciiTheme="minorHAnsi" w:hAnsiTheme="minorHAnsi" w:cstheme="minorHAnsi"/>
          <w:b/>
          <w:szCs w:val="24"/>
        </w:rPr>
        <w:t xml:space="preserve"> </w:t>
      </w:r>
    </w:p>
    <w:p w14:paraId="258F7DE3" w14:textId="77777777" w:rsidR="00D644A7" w:rsidRPr="00FB0B3D" w:rsidRDefault="00D60A99">
      <w:pPr>
        <w:spacing w:after="267" w:line="259" w:lineRule="auto"/>
        <w:ind w:left="0" w:firstLine="0"/>
        <w:rPr>
          <w:rFonts w:asciiTheme="minorHAnsi" w:hAnsiTheme="minorHAnsi" w:cstheme="minorHAnsi"/>
          <w:szCs w:val="24"/>
        </w:rPr>
      </w:pPr>
      <w:r w:rsidRPr="00FB0B3D">
        <w:rPr>
          <w:rFonts w:asciiTheme="minorHAnsi" w:hAnsiTheme="minorHAnsi" w:cstheme="minorHAnsi"/>
          <w:b/>
          <w:szCs w:val="24"/>
        </w:rPr>
        <w:t xml:space="preserve"> </w:t>
      </w:r>
      <w:r w:rsidRPr="00FB0B3D">
        <w:rPr>
          <w:rFonts w:asciiTheme="minorHAnsi" w:hAnsiTheme="minorHAnsi" w:cstheme="minorHAnsi"/>
          <w:b/>
          <w:szCs w:val="24"/>
        </w:rPr>
        <w:tab/>
        <w:t xml:space="preserve"> </w:t>
      </w:r>
    </w:p>
    <w:p w14:paraId="0CDD303B" w14:textId="6FEEA958" w:rsidR="00D644A7" w:rsidRPr="00FB0B3D" w:rsidRDefault="00D60A99" w:rsidP="006A5C8C">
      <w:pPr>
        <w:pStyle w:val="Heading3"/>
        <w:tabs>
          <w:tab w:val="left" w:pos="2127"/>
        </w:tabs>
        <w:spacing w:after="308"/>
        <w:ind w:right="6"/>
        <w:rPr>
          <w:rFonts w:asciiTheme="minorHAnsi" w:hAnsiTheme="minorHAnsi" w:cstheme="minorHAnsi"/>
          <w:szCs w:val="24"/>
        </w:rPr>
      </w:pPr>
      <w:r w:rsidRPr="00FB0B3D">
        <w:rPr>
          <w:rFonts w:asciiTheme="minorHAnsi" w:hAnsiTheme="minorHAnsi" w:cstheme="minorHAnsi"/>
          <w:szCs w:val="24"/>
        </w:rPr>
        <w:t xml:space="preserve">Roles and Responsibilities of </w:t>
      </w:r>
      <w:r w:rsidR="00BD2602" w:rsidRPr="00FB0B3D">
        <w:rPr>
          <w:rFonts w:asciiTheme="minorHAnsi" w:hAnsiTheme="minorHAnsi" w:cstheme="minorHAnsi"/>
          <w:szCs w:val="24"/>
        </w:rPr>
        <w:t>Assistant Director</w:t>
      </w:r>
      <w:r w:rsidRPr="00FB0B3D">
        <w:rPr>
          <w:rFonts w:asciiTheme="minorHAnsi" w:hAnsiTheme="minorHAnsi" w:cstheme="minorHAnsi"/>
          <w:szCs w:val="24"/>
        </w:rPr>
        <w:t xml:space="preserve">, Managers and Supervisors </w:t>
      </w:r>
    </w:p>
    <w:p w14:paraId="1C8FF4D8" w14:textId="77777777" w:rsidR="00D644A7" w:rsidRPr="00FB0B3D" w:rsidRDefault="00D60A99" w:rsidP="00132954">
      <w:pPr>
        <w:tabs>
          <w:tab w:val="left" w:pos="2127"/>
        </w:tabs>
        <w:spacing w:after="79"/>
        <w:ind w:left="1134" w:firstLine="0"/>
        <w:rPr>
          <w:rFonts w:asciiTheme="minorHAnsi" w:hAnsiTheme="minorHAnsi" w:cstheme="minorHAnsi"/>
          <w:szCs w:val="24"/>
        </w:rPr>
      </w:pPr>
      <w:r w:rsidRPr="00FB0B3D">
        <w:rPr>
          <w:rFonts w:asciiTheme="minorHAnsi" w:hAnsiTheme="minorHAnsi" w:cstheme="minorHAnsi"/>
          <w:szCs w:val="24"/>
        </w:rPr>
        <w:t xml:space="preserve">To follow the council’s recruitment and selection process, including: </w:t>
      </w:r>
    </w:p>
    <w:p w14:paraId="59B0B8CA" w14:textId="77777777" w:rsidR="00D644A7" w:rsidRPr="00FB0B3D" w:rsidRDefault="00D60A99" w:rsidP="00132954">
      <w:pPr>
        <w:numPr>
          <w:ilvl w:val="0"/>
          <w:numId w:val="10"/>
        </w:numPr>
        <w:tabs>
          <w:tab w:val="left" w:pos="1843"/>
          <w:tab w:val="left" w:pos="2127"/>
        </w:tabs>
        <w:spacing w:after="127"/>
        <w:ind w:left="1701" w:hanging="425"/>
        <w:rPr>
          <w:rFonts w:asciiTheme="minorHAnsi" w:hAnsiTheme="minorHAnsi" w:cstheme="minorHAnsi"/>
          <w:szCs w:val="24"/>
        </w:rPr>
      </w:pPr>
      <w:r w:rsidRPr="00FB0B3D">
        <w:rPr>
          <w:rFonts w:asciiTheme="minorHAnsi" w:hAnsiTheme="minorHAnsi" w:cstheme="minorHAnsi"/>
          <w:szCs w:val="24"/>
        </w:rPr>
        <w:t xml:space="preserve">checking the appropriateness of referees and the content of references for all new temporary, </w:t>
      </w:r>
      <w:proofErr w:type="gramStart"/>
      <w:r w:rsidRPr="00FB0B3D">
        <w:rPr>
          <w:rFonts w:asciiTheme="minorHAnsi" w:hAnsiTheme="minorHAnsi" w:cstheme="minorHAnsi"/>
          <w:szCs w:val="24"/>
        </w:rPr>
        <w:t>permanent</w:t>
      </w:r>
      <w:proofErr w:type="gramEnd"/>
      <w:r w:rsidRPr="00FB0B3D">
        <w:rPr>
          <w:rFonts w:asciiTheme="minorHAnsi" w:hAnsiTheme="minorHAnsi" w:cstheme="minorHAnsi"/>
          <w:szCs w:val="24"/>
        </w:rPr>
        <w:t xml:space="preserve"> and casual employees. </w:t>
      </w:r>
    </w:p>
    <w:p w14:paraId="6BAE11AB" w14:textId="77777777" w:rsidR="00D644A7" w:rsidRPr="00FB0B3D" w:rsidRDefault="00D60A99" w:rsidP="00132954">
      <w:pPr>
        <w:numPr>
          <w:ilvl w:val="0"/>
          <w:numId w:val="10"/>
        </w:numPr>
        <w:tabs>
          <w:tab w:val="left" w:pos="2127"/>
        </w:tabs>
        <w:spacing w:after="127"/>
        <w:ind w:left="1701" w:hanging="425"/>
        <w:rPr>
          <w:rFonts w:asciiTheme="minorHAnsi" w:hAnsiTheme="minorHAnsi" w:cstheme="minorHAnsi"/>
          <w:szCs w:val="24"/>
        </w:rPr>
      </w:pPr>
      <w:r w:rsidRPr="00FB0B3D">
        <w:rPr>
          <w:rFonts w:asciiTheme="minorHAnsi" w:hAnsiTheme="minorHAnsi" w:cstheme="minorHAnsi"/>
          <w:szCs w:val="24"/>
        </w:rPr>
        <w:t xml:space="preserve">ensuring all necessary documentation is completed for casual staff and potential volunteers before they take up post </w:t>
      </w:r>
    </w:p>
    <w:p w14:paraId="0FE8C9BB" w14:textId="77777777" w:rsidR="00D644A7" w:rsidRPr="00FB0B3D" w:rsidRDefault="00D60A99" w:rsidP="00132954">
      <w:pPr>
        <w:numPr>
          <w:ilvl w:val="0"/>
          <w:numId w:val="10"/>
        </w:numPr>
        <w:tabs>
          <w:tab w:val="left" w:pos="2127"/>
        </w:tabs>
        <w:ind w:left="1701" w:hanging="425"/>
        <w:rPr>
          <w:rFonts w:asciiTheme="minorHAnsi" w:hAnsiTheme="minorHAnsi" w:cstheme="minorHAnsi"/>
          <w:szCs w:val="24"/>
        </w:rPr>
      </w:pPr>
      <w:r w:rsidRPr="00FB0B3D">
        <w:rPr>
          <w:rFonts w:asciiTheme="minorHAnsi" w:hAnsiTheme="minorHAnsi" w:cstheme="minorHAnsi"/>
          <w:szCs w:val="24"/>
        </w:rPr>
        <w:t xml:space="preserve">ensuring that appropriate Disclosure &amp; Barring Service (DBS) checks are carried out on posts that have been identified as requiring a disclosure. </w:t>
      </w:r>
    </w:p>
    <w:p w14:paraId="708FC11B" w14:textId="77777777" w:rsidR="00D644A7" w:rsidRPr="00FB0B3D" w:rsidRDefault="00D60A99" w:rsidP="006A5C8C">
      <w:pPr>
        <w:tabs>
          <w:tab w:val="left" w:pos="2127"/>
        </w:tabs>
        <w:spacing w:after="0" w:line="259" w:lineRule="auto"/>
        <w:ind w:left="720" w:firstLine="0"/>
        <w:rPr>
          <w:rFonts w:asciiTheme="minorHAnsi" w:hAnsiTheme="minorHAnsi" w:cstheme="minorHAnsi"/>
          <w:szCs w:val="24"/>
        </w:rPr>
      </w:pPr>
      <w:r w:rsidRPr="00FB0B3D">
        <w:rPr>
          <w:rFonts w:asciiTheme="minorHAnsi" w:hAnsiTheme="minorHAnsi" w:cstheme="minorHAnsi"/>
          <w:szCs w:val="24"/>
        </w:rPr>
        <w:t xml:space="preserve"> </w:t>
      </w:r>
    </w:p>
    <w:p w14:paraId="55F00F29" w14:textId="54F4DE3A" w:rsidR="00D644A7" w:rsidRPr="00FB0B3D" w:rsidRDefault="00132954" w:rsidP="00132954">
      <w:pPr>
        <w:numPr>
          <w:ilvl w:val="0"/>
          <w:numId w:val="10"/>
        </w:numPr>
        <w:tabs>
          <w:tab w:val="left" w:pos="2127"/>
        </w:tabs>
        <w:ind w:left="1701" w:hanging="425"/>
        <w:rPr>
          <w:rFonts w:asciiTheme="minorHAnsi" w:hAnsiTheme="minorHAnsi" w:cstheme="minorHAnsi"/>
          <w:szCs w:val="24"/>
        </w:rPr>
      </w:pPr>
      <w:r w:rsidRPr="00FB0B3D">
        <w:rPr>
          <w:rFonts w:asciiTheme="minorHAnsi" w:hAnsiTheme="minorHAnsi" w:cstheme="minorHAnsi"/>
          <w:szCs w:val="24"/>
        </w:rPr>
        <w:t>e</w:t>
      </w:r>
      <w:r w:rsidR="00D60A99" w:rsidRPr="00FB0B3D">
        <w:rPr>
          <w:rFonts w:asciiTheme="minorHAnsi" w:hAnsiTheme="minorHAnsi" w:cstheme="minorHAnsi"/>
          <w:szCs w:val="24"/>
        </w:rPr>
        <w:t>nsur</w:t>
      </w:r>
      <w:r w:rsidRPr="00FB0B3D">
        <w:rPr>
          <w:rFonts w:asciiTheme="minorHAnsi" w:hAnsiTheme="minorHAnsi" w:cstheme="minorHAnsi"/>
          <w:szCs w:val="24"/>
        </w:rPr>
        <w:t>ing</w:t>
      </w:r>
      <w:r w:rsidR="00D60A99" w:rsidRPr="00FB0B3D">
        <w:rPr>
          <w:rFonts w:asciiTheme="minorHAnsi" w:hAnsiTheme="minorHAnsi" w:cstheme="minorHAnsi"/>
          <w:szCs w:val="24"/>
        </w:rPr>
        <w:t xml:space="preserve"> that at induction, all new employees, (including casual staff), whose work may bring them into contact with children and adults at risk, are: </w:t>
      </w:r>
    </w:p>
    <w:p w14:paraId="44E052B6" w14:textId="77777777" w:rsidR="00676C9B" w:rsidRPr="00FB0B3D" w:rsidRDefault="00676C9B" w:rsidP="00676C9B">
      <w:pPr>
        <w:pStyle w:val="ListParagraph"/>
        <w:rPr>
          <w:rFonts w:asciiTheme="minorHAnsi" w:hAnsiTheme="minorHAnsi" w:cstheme="minorHAnsi"/>
          <w:szCs w:val="24"/>
        </w:rPr>
      </w:pPr>
    </w:p>
    <w:p w14:paraId="293DC71A" w14:textId="77777777" w:rsidR="00676C9B" w:rsidRPr="00FB0B3D" w:rsidRDefault="00676C9B" w:rsidP="00676C9B">
      <w:pPr>
        <w:numPr>
          <w:ilvl w:val="0"/>
          <w:numId w:val="10"/>
        </w:numPr>
        <w:spacing w:after="159"/>
        <w:ind w:left="2268" w:hanging="283"/>
        <w:rPr>
          <w:rFonts w:asciiTheme="minorHAnsi" w:hAnsiTheme="minorHAnsi" w:cstheme="minorHAnsi"/>
          <w:szCs w:val="24"/>
        </w:rPr>
      </w:pPr>
      <w:r w:rsidRPr="00FB0B3D">
        <w:rPr>
          <w:rFonts w:asciiTheme="minorHAnsi" w:hAnsiTheme="minorHAnsi" w:cstheme="minorHAnsi"/>
          <w:szCs w:val="24"/>
        </w:rPr>
        <w:t>informed about this policy and procedure including how to report concerns</w:t>
      </w:r>
    </w:p>
    <w:p w14:paraId="420C057D" w14:textId="77777777" w:rsidR="00676C9B" w:rsidRPr="00FB0B3D" w:rsidRDefault="00676C9B" w:rsidP="00676C9B">
      <w:pPr>
        <w:pStyle w:val="ListParagraph"/>
        <w:rPr>
          <w:rFonts w:asciiTheme="minorHAnsi" w:hAnsiTheme="minorHAnsi" w:cstheme="minorHAnsi"/>
          <w:szCs w:val="24"/>
        </w:rPr>
      </w:pPr>
    </w:p>
    <w:p w14:paraId="5C239272" w14:textId="1B896A0D" w:rsidR="00676C9B" w:rsidRPr="00FB0B3D" w:rsidRDefault="00676C9B" w:rsidP="00676C9B">
      <w:pPr>
        <w:numPr>
          <w:ilvl w:val="0"/>
          <w:numId w:val="10"/>
        </w:numPr>
        <w:spacing w:after="159"/>
        <w:ind w:left="2268" w:hanging="283"/>
        <w:rPr>
          <w:rFonts w:asciiTheme="minorHAnsi" w:hAnsiTheme="minorHAnsi" w:cstheme="minorHAnsi"/>
          <w:szCs w:val="24"/>
        </w:rPr>
      </w:pPr>
      <w:r w:rsidRPr="00FB0B3D">
        <w:rPr>
          <w:rFonts w:asciiTheme="minorHAnsi" w:hAnsiTheme="minorHAnsi" w:cstheme="minorHAnsi"/>
          <w:szCs w:val="24"/>
        </w:rPr>
        <w:t xml:space="preserve">who the Designated Safeguarding Officer(s) </w:t>
      </w:r>
      <w:proofErr w:type="gramStart"/>
      <w:r w:rsidRPr="00FB0B3D">
        <w:rPr>
          <w:rFonts w:asciiTheme="minorHAnsi" w:hAnsiTheme="minorHAnsi" w:cstheme="minorHAnsi"/>
          <w:szCs w:val="24"/>
        </w:rPr>
        <w:t>are</w:t>
      </w:r>
      <w:proofErr w:type="gramEnd"/>
    </w:p>
    <w:p w14:paraId="5BB606BD" w14:textId="77777777" w:rsidR="00676C9B" w:rsidRPr="00FB0B3D" w:rsidRDefault="00676C9B" w:rsidP="00676C9B">
      <w:pPr>
        <w:pStyle w:val="ListParagraph"/>
        <w:rPr>
          <w:rFonts w:asciiTheme="minorHAnsi" w:hAnsiTheme="minorHAnsi" w:cstheme="minorHAnsi"/>
          <w:szCs w:val="24"/>
        </w:rPr>
      </w:pPr>
    </w:p>
    <w:p w14:paraId="290A02B2" w14:textId="1BB07920" w:rsidR="00D644A7" w:rsidRPr="00FB0B3D" w:rsidRDefault="00D60A99" w:rsidP="00676C9B">
      <w:pPr>
        <w:numPr>
          <w:ilvl w:val="0"/>
          <w:numId w:val="10"/>
        </w:numPr>
        <w:spacing w:after="159"/>
        <w:ind w:left="2268" w:hanging="283"/>
        <w:rPr>
          <w:rFonts w:asciiTheme="minorHAnsi" w:hAnsiTheme="minorHAnsi" w:cstheme="minorHAnsi"/>
          <w:szCs w:val="24"/>
        </w:rPr>
      </w:pPr>
      <w:r w:rsidRPr="00FB0B3D">
        <w:rPr>
          <w:rFonts w:asciiTheme="minorHAnsi" w:hAnsiTheme="minorHAnsi" w:cstheme="minorHAnsi"/>
          <w:szCs w:val="24"/>
        </w:rPr>
        <w:t xml:space="preserve">given a copy of the Safeguarding Leaflet </w:t>
      </w:r>
    </w:p>
    <w:p w14:paraId="00161EA4" w14:textId="77777777" w:rsidR="00D644A7" w:rsidRPr="00FB0B3D" w:rsidRDefault="00D60A99" w:rsidP="00132954">
      <w:pPr>
        <w:numPr>
          <w:ilvl w:val="0"/>
          <w:numId w:val="10"/>
        </w:numPr>
        <w:spacing w:after="159"/>
        <w:ind w:left="2268" w:hanging="283"/>
        <w:rPr>
          <w:rFonts w:asciiTheme="minorHAnsi" w:hAnsiTheme="minorHAnsi" w:cstheme="minorHAnsi"/>
          <w:szCs w:val="24"/>
        </w:rPr>
      </w:pPr>
      <w:r w:rsidRPr="00FB0B3D">
        <w:rPr>
          <w:rFonts w:asciiTheme="minorHAnsi" w:hAnsiTheme="minorHAnsi" w:cstheme="minorHAnsi"/>
          <w:szCs w:val="24"/>
        </w:rPr>
        <w:t xml:space="preserve">told how to access this policy and the supporting procedure </w:t>
      </w:r>
    </w:p>
    <w:p w14:paraId="6BA220FD" w14:textId="77777777" w:rsidR="00D644A7" w:rsidRPr="00FB0B3D" w:rsidRDefault="00D60A99" w:rsidP="00132954">
      <w:pPr>
        <w:numPr>
          <w:ilvl w:val="0"/>
          <w:numId w:val="10"/>
        </w:numPr>
        <w:spacing w:after="156"/>
        <w:ind w:left="2268" w:hanging="283"/>
        <w:rPr>
          <w:rFonts w:asciiTheme="minorHAnsi" w:hAnsiTheme="minorHAnsi" w:cstheme="minorHAnsi"/>
          <w:szCs w:val="24"/>
        </w:rPr>
      </w:pPr>
      <w:r w:rsidRPr="00FB0B3D">
        <w:rPr>
          <w:rFonts w:asciiTheme="minorHAnsi" w:hAnsiTheme="minorHAnsi" w:cstheme="minorHAnsi"/>
          <w:szCs w:val="24"/>
        </w:rPr>
        <w:t xml:space="preserve">advised of training options and their needs discussed </w:t>
      </w:r>
    </w:p>
    <w:p w14:paraId="45D87895" w14:textId="77777777" w:rsidR="00D644A7" w:rsidRPr="00FB0B3D" w:rsidRDefault="00D60A99" w:rsidP="00132954">
      <w:pPr>
        <w:numPr>
          <w:ilvl w:val="0"/>
          <w:numId w:val="10"/>
        </w:numPr>
        <w:spacing w:after="47"/>
        <w:ind w:left="2268" w:hanging="283"/>
        <w:rPr>
          <w:rFonts w:asciiTheme="minorHAnsi" w:hAnsiTheme="minorHAnsi" w:cstheme="minorHAnsi"/>
          <w:szCs w:val="24"/>
        </w:rPr>
      </w:pPr>
      <w:r w:rsidRPr="00FB0B3D">
        <w:rPr>
          <w:rFonts w:asciiTheme="minorHAnsi" w:hAnsiTheme="minorHAnsi" w:cstheme="minorHAnsi"/>
          <w:szCs w:val="24"/>
        </w:rPr>
        <w:t xml:space="preserve">give written confirmation that this has taken place (this can include both manager and employee signing the induction checklist)  </w:t>
      </w:r>
    </w:p>
    <w:p w14:paraId="1C96B82F" w14:textId="77777777" w:rsidR="00D644A7" w:rsidRPr="00FB0B3D" w:rsidRDefault="00D60A99">
      <w:pPr>
        <w:numPr>
          <w:ilvl w:val="0"/>
          <w:numId w:val="10"/>
        </w:numPr>
        <w:spacing w:after="127"/>
        <w:ind w:hanging="425"/>
        <w:rPr>
          <w:rFonts w:asciiTheme="minorHAnsi" w:hAnsiTheme="minorHAnsi" w:cstheme="minorHAnsi"/>
          <w:szCs w:val="24"/>
        </w:rPr>
      </w:pPr>
      <w:r w:rsidRPr="00FB0B3D">
        <w:rPr>
          <w:rFonts w:asciiTheme="minorHAnsi" w:hAnsiTheme="minorHAnsi" w:cstheme="minorHAnsi"/>
          <w:szCs w:val="24"/>
        </w:rPr>
        <w:t xml:space="preserve">To support any member of their team who is reporting suspicions or allegations of abuse </w:t>
      </w:r>
    </w:p>
    <w:p w14:paraId="5D24A48F" w14:textId="77777777" w:rsidR="00D644A7" w:rsidRPr="00FB0B3D" w:rsidRDefault="00D60A99">
      <w:pPr>
        <w:numPr>
          <w:ilvl w:val="0"/>
          <w:numId w:val="10"/>
        </w:numPr>
        <w:spacing w:after="212" w:line="242" w:lineRule="auto"/>
        <w:ind w:hanging="425"/>
        <w:rPr>
          <w:rFonts w:asciiTheme="minorHAnsi" w:hAnsiTheme="minorHAnsi" w:cstheme="minorHAnsi"/>
          <w:szCs w:val="24"/>
        </w:rPr>
      </w:pPr>
      <w:r w:rsidRPr="00FB0B3D">
        <w:rPr>
          <w:rFonts w:asciiTheme="minorHAnsi" w:hAnsiTheme="minorHAnsi" w:cstheme="minorHAnsi"/>
          <w:szCs w:val="24"/>
        </w:rPr>
        <w:t>To ensure that the required training for their team is carried out and refreshed as required and that new employees have received or have booked on the appropriate training within 3 months of appointment.</w:t>
      </w:r>
      <w:r w:rsidRPr="00FB0B3D">
        <w:rPr>
          <w:rFonts w:asciiTheme="minorHAnsi" w:hAnsiTheme="minorHAnsi" w:cstheme="minorHAnsi"/>
          <w:b/>
          <w:szCs w:val="24"/>
        </w:rPr>
        <w:t xml:space="preserve"> </w:t>
      </w:r>
    </w:p>
    <w:p w14:paraId="61C9F8B5" w14:textId="77777777" w:rsidR="00D644A7" w:rsidRPr="00FB0B3D" w:rsidRDefault="00D60A99">
      <w:pPr>
        <w:numPr>
          <w:ilvl w:val="0"/>
          <w:numId w:val="10"/>
        </w:numPr>
        <w:spacing w:after="186"/>
        <w:ind w:hanging="425"/>
        <w:rPr>
          <w:rFonts w:asciiTheme="minorHAnsi" w:hAnsiTheme="minorHAnsi" w:cstheme="minorHAnsi"/>
          <w:szCs w:val="24"/>
        </w:rPr>
      </w:pPr>
      <w:r w:rsidRPr="00FB0B3D">
        <w:rPr>
          <w:rFonts w:asciiTheme="minorHAnsi" w:hAnsiTheme="minorHAnsi" w:cstheme="minorHAnsi"/>
          <w:szCs w:val="24"/>
        </w:rPr>
        <w:t>To notify the Designated Safeguarding Officer of any child or adult at risk safeguarding concerns brought to their attention.</w:t>
      </w:r>
      <w:r w:rsidRPr="00FB0B3D">
        <w:rPr>
          <w:rFonts w:asciiTheme="minorHAnsi" w:hAnsiTheme="minorHAnsi" w:cstheme="minorHAnsi"/>
          <w:b/>
          <w:szCs w:val="24"/>
        </w:rPr>
        <w:t xml:space="preserve"> </w:t>
      </w:r>
    </w:p>
    <w:p w14:paraId="1C573423" w14:textId="77777777" w:rsidR="00D644A7" w:rsidRPr="00FB0B3D" w:rsidRDefault="00D60A99">
      <w:pPr>
        <w:spacing w:after="259" w:line="259" w:lineRule="auto"/>
        <w:ind w:left="720" w:firstLine="0"/>
        <w:rPr>
          <w:rFonts w:asciiTheme="minorHAnsi" w:hAnsiTheme="minorHAnsi" w:cstheme="minorHAnsi"/>
          <w:szCs w:val="24"/>
        </w:rPr>
      </w:pPr>
      <w:r w:rsidRPr="00FB0B3D">
        <w:rPr>
          <w:rFonts w:asciiTheme="minorHAnsi" w:hAnsiTheme="minorHAnsi" w:cstheme="minorHAnsi"/>
          <w:szCs w:val="24"/>
        </w:rPr>
        <w:t xml:space="preserve"> </w:t>
      </w:r>
    </w:p>
    <w:p w14:paraId="5877EA45" w14:textId="77777777" w:rsidR="00D644A7" w:rsidRPr="00FB0B3D" w:rsidRDefault="00D60A99">
      <w:pPr>
        <w:pStyle w:val="Heading3"/>
        <w:spacing w:after="306"/>
        <w:ind w:left="715" w:right="6"/>
        <w:rPr>
          <w:rFonts w:asciiTheme="minorHAnsi" w:hAnsiTheme="minorHAnsi" w:cstheme="minorHAnsi"/>
          <w:szCs w:val="24"/>
        </w:rPr>
      </w:pPr>
      <w:r w:rsidRPr="00FB0B3D">
        <w:rPr>
          <w:rFonts w:asciiTheme="minorHAnsi" w:hAnsiTheme="minorHAnsi" w:cstheme="minorHAnsi"/>
          <w:szCs w:val="24"/>
        </w:rPr>
        <w:t xml:space="preserve">Roles and Responsibilities of HR </w:t>
      </w:r>
    </w:p>
    <w:p w14:paraId="0B6344D1" w14:textId="77777777" w:rsidR="00D644A7" w:rsidRPr="00FB0B3D" w:rsidRDefault="00D60A99">
      <w:pPr>
        <w:numPr>
          <w:ilvl w:val="0"/>
          <w:numId w:val="11"/>
        </w:numPr>
        <w:spacing w:after="135" w:line="242" w:lineRule="auto"/>
        <w:ind w:left="1429" w:hanging="425"/>
        <w:rPr>
          <w:rFonts w:asciiTheme="minorHAnsi" w:hAnsiTheme="minorHAnsi" w:cstheme="minorHAnsi"/>
          <w:szCs w:val="24"/>
        </w:rPr>
      </w:pPr>
      <w:r w:rsidRPr="00FB0B3D">
        <w:rPr>
          <w:rFonts w:asciiTheme="minorHAnsi" w:hAnsiTheme="minorHAnsi" w:cstheme="minorHAnsi"/>
          <w:szCs w:val="24"/>
        </w:rPr>
        <w:t xml:space="preserve">To lead on the council’s compliance with its Recruitment and Section Policy, including requirements under the Disclosure &amp; Barring Service (DBS) regulations, </w:t>
      </w:r>
      <w:proofErr w:type="gramStart"/>
      <w:r w:rsidRPr="00FB0B3D">
        <w:rPr>
          <w:rFonts w:asciiTheme="minorHAnsi" w:hAnsiTheme="minorHAnsi" w:cstheme="minorHAnsi"/>
          <w:szCs w:val="24"/>
        </w:rPr>
        <w:t>references</w:t>
      </w:r>
      <w:proofErr w:type="gramEnd"/>
      <w:r w:rsidRPr="00FB0B3D">
        <w:rPr>
          <w:rFonts w:asciiTheme="minorHAnsi" w:hAnsiTheme="minorHAnsi" w:cstheme="minorHAnsi"/>
          <w:szCs w:val="24"/>
        </w:rPr>
        <w:t xml:space="preserve"> and induction</w:t>
      </w:r>
      <w:r w:rsidRPr="00FB0B3D">
        <w:rPr>
          <w:rFonts w:asciiTheme="minorHAnsi" w:hAnsiTheme="minorHAnsi" w:cstheme="minorHAnsi"/>
          <w:i/>
          <w:szCs w:val="24"/>
        </w:rPr>
        <w:t xml:space="preserve"> </w:t>
      </w:r>
    </w:p>
    <w:p w14:paraId="7A53C10A" w14:textId="77777777" w:rsidR="00D644A7" w:rsidRPr="00FB0B3D" w:rsidRDefault="00D60A99">
      <w:pPr>
        <w:numPr>
          <w:ilvl w:val="0"/>
          <w:numId w:val="11"/>
        </w:numPr>
        <w:spacing w:after="126"/>
        <w:ind w:left="1429" w:hanging="425"/>
        <w:rPr>
          <w:rFonts w:asciiTheme="minorHAnsi" w:hAnsiTheme="minorHAnsi" w:cstheme="minorHAnsi"/>
          <w:szCs w:val="24"/>
        </w:rPr>
      </w:pPr>
      <w:r w:rsidRPr="00FB0B3D">
        <w:rPr>
          <w:rFonts w:asciiTheme="minorHAnsi" w:hAnsiTheme="minorHAnsi" w:cstheme="minorHAnsi"/>
          <w:szCs w:val="24"/>
        </w:rPr>
        <w:t xml:space="preserve">To respond to reported incidents concerning staff and maintain records concerning any allegations </w:t>
      </w:r>
      <w:r w:rsidRPr="00FB0B3D">
        <w:rPr>
          <w:rFonts w:asciiTheme="minorHAnsi" w:hAnsiTheme="minorHAnsi" w:cstheme="minorHAnsi"/>
          <w:i/>
          <w:szCs w:val="24"/>
        </w:rPr>
        <w:t xml:space="preserve"> </w:t>
      </w:r>
    </w:p>
    <w:p w14:paraId="7A21A8E5" w14:textId="77777777" w:rsidR="00D644A7" w:rsidRPr="00FB0B3D" w:rsidRDefault="00D60A99">
      <w:pPr>
        <w:numPr>
          <w:ilvl w:val="0"/>
          <w:numId w:val="11"/>
        </w:numPr>
        <w:spacing w:after="146"/>
        <w:ind w:left="1429" w:hanging="425"/>
        <w:rPr>
          <w:rFonts w:asciiTheme="minorHAnsi" w:hAnsiTheme="minorHAnsi" w:cstheme="minorHAnsi"/>
          <w:szCs w:val="24"/>
        </w:rPr>
      </w:pPr>
      <w:r w:rsidRPr="00FB0B3D">
        <w:rPr>
          <w:rFonts w:asciiTheme="minorHAnsi" w:hAnsiTheme="minorHAnsi" w:cstheme="minorHAnsi"/>
          <w:szCs w:val="24"/>
        </w:rPr>
        <w:t xml:space="preserve">To work with Managers and Supervisors to ensure that the required training is available and delivered  </w:t>
      </w:r>
    </w:p>
    <w:p w14:paraId="78595A97" w14:textId="77777777" w:rsidR="00D644A7" w:rsidRPr="00FB0B3D" w:rsidRDefault="00D60A99">
      <w:pPr>
        <w:numPr>
          <w:ilvl w:val="0"/>
          <w:numId w:val="11"/>
        </w:numPr>
        <w:spacing w:after="142"/>
        <w:ind w:left="1429" w:hanging="425"/>
        <w:rPr>
          <w:rFonts w:asciiTheme="minorHAnsi" w:hAnsiTheme="minorHAnsi" w:cstheme="minorHAnsi"/>
          <w:szCs w:val="24"/>
        </w:rPr>
      </w:pPr>
      <w:r w:rsidRPr="00FB0B3D">
        <w:rPr>
          <w:rFonts w:asciiTheme="minorHAnsi" w:hAnsiTheme="minorHAnsi" w:cstheme="minorHAnsi"/>
          <w:szCs w:val="24"/>
        </w:rPr>
        <w:t>To implement the council’s related HR policies and procedures including Recruitment and Selection, Safer Recruitment and Disciplinary and Grievance policies.</w:t>
      </w:r>
      <w:r w:rsidRPr="00FB0B3D">
        <w:rPr>
          <w:rFonts w:asciiTheme="minorHAnsi" w:hAnsiTheme="minorHAnsi" w:cstheme="minorHAnsi"/>
          <w:b/>
          <w:szCs w:val="24"/>
        </w:rPr>
        <w:t xml:space="preserve"> </w:t>
      </w:r>
    </w:p>
    <w:p w14:paraId="16F5475F"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b/>
          <w:szCs w:val="24"/>
        </w:rPr>
        <w:t xml:space="preserve"> </w:t>
      </w:r>
    </w:p>
    <w:p w14:paraId="5ABFCC5F"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b/>
          <w:szCs w:val="24"/>
        </w:rPr>
        <w:t xml:space="preserve"> </w:t>
      </w:r>
    </w:p>
    <w:p w14:paraId="0B102F95" w14:textId="77777777" w:rsidR="00132954" w:rsidRPr="00FB0B3D" w:rsidRDefault="00D60A99">
      <w:pPr>
        <w:spacing w:after="0" w:line="259" w:lineRule="auto"/>
        <w:ind w:left="720" w:firstLine="0"/>
        <w:rPr>
          <w:rFonts w:asciiTheme="minorHAnsi" w:eastAsia="Calibri" w:hAnsiTheme="minorHAnsi" w:cstheme="minorHAnsi"/>
          <w:szCs w:val="24"/>
        </w:rPr>
      </w:pPr>
      <w:r w:rsidRPr="00FB0B3D">
        <w:rPr>
          <w:rFonts w:asciiTheme="minorHAnsi" w:eastAsia="Calibri" w:hAnsiTheme="minorHAnsi" w:cstheme="minorHAnsi"/>
          <w:szCs w:val="24"/>
        </w:rPr>
        <w:t xml:space="preserve"> </w:t>
      </w:r>
      <w:r w:rsidRPr="00FB0B3D">
        <w:rPr>
          <w:rFonts w:asciiTheme="minorHAnsi" w:eastAsia="Calibri" w:hAnsiTheme="minorHAnsi" w:cstheme="minorHAnsi"/>
          <w:szCs w:val="24"/>
        </w:rPr>
        <w:tab/>
        <w:t xml:space="preserve"> </w:t>
      </w:r>
    </w:p>
    <w:p w14:paraId="06FE1D28" w14:textId="77777777" w:rsidR="00132954" w:rsidRPr="00FB0B3D" w:rsidRDefault="00132954">
      <w:pPr>
        <w:spacing w:after="160" w:line="259" w:lineRule="auto"/>
        <w:ind w:left="0" w:firstLine="0"/>
        <w:rPr>
          <w:rFonts w:asciiTheme="minorHAnsi" w:eastAsia="Calibri" w:hAnsiTheme="minorHAnsi" w:cstheme="minorHAnsi"/>
          <w:szCs w:val="24"/>
        </w:rPr>
      </w:pPr>
      <w:r w:rsidRPr="00FB0B3D">
        <w:rPr>
          <w:rFonts w:asciiTheme="minorHAnsi" w:eastAsia="Calibri" w:hAnsiTheme="minorHAnsi" w:cstheme="minorHAnsi"/>
          <w:szCs w:val="24"/>
        </w:rPr>
        <w:br w:type="page"/>
      </w:r>
    </w:p>
    <w:p w14:paraId="5DB13995" w14:textId="77777777" w:rsidR="00D644A7" w:rsidRPr="00FB0B3D" w:rsidRDefault="00D60A99">
      <w:pPr>
        <w:spacing w:after="32" w:line="259" w:lineRule="auto"/>
        <w:ind w:left="720" w:firstLine="0"/>
        <w:rPr>
          <w:rFonts w:asciiTheme="minorHAnsi" w:hAnsiTheme="minorHAnsi" w:cstheme="minorHAnsi"/>
          <w:szCs w:val="24"/>
        </w:rPr>
      </w:pPr>
      <w:r w:rsidRPr="00FB0B3D">
        <w:rPr>
          <w:rFonts w:asciiTheme="minorHAnsi" w:eastAsia="Calibri" w:hAnsiTheme="minorHAnsi" w:cstheme="minorHAnsi"/>
          <w:szCs w:val="24"/>
        </w:rPr>
        <w:lastRenderedPageBreak/>
        <w:t xml:space="preserve"> </w:t>
      </w:r>
    </w:p>
    <w:p w14:paraId="72FAEFDA" w14:textId="77777777" w:rsidR="00D644A7" w:rsidRPr="00FB0B3D" w:rsidRDefault="00D60A99">
      <w:pPr>
        <w:pStyle w:val="Heading2"/>
        <w:ind w:left="715"/>
        <w:rPr>
          <w:rFonts w:asciiTheme="minorHAnsi" w:hAnsiTheme="minorHAnsi" w:cstheme="minorHAnsi"/>
          <w:sz w:val="24"/>
          <w:szCs w:val="24"/>
        </w:rPr>
      </w:pPr>
      <w:r w:rsidRPr="00FB0B3D">
        <w:rPr>
          <w:rFonts w:asciiTheme="minorHAnsi" w:hAnsiTheme="minorHAnsi" w:cstheme="minorHAnsi"/>
          <w:sz w:val="24"/>
          <w:szCs w:val="24"/>
        </w:rPr>
        <w:t xml:space="preserve">1.5  Legislation and Guidance </w:t>
      </w:r>
    </w:p>
    <w:p w14:paraId="1FD07F86"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b/>
          <w:szCs w:val="24"/>
        </w:rPr>
        <w:t xml:space="preserve"> </w:t>
      </w:r>
    </w:p>
    <w:p w14:paraId="1CB8FEF0" w14:textId="77777777" w:rsidR="00D644A7" w:rsidRPr="00FB0B3D" w:rsidRDefault="00D60A99">
      <w:pPr>
        <w:spacing w:after="126"/>
        <w:rPr>
          <w:rFonts w:asciiTheme="minorHAnsi" w:hAnsiTheme="minorHAnsi" w:cstheme="minorHAnsi"/>
          <w:szCs w:val="24"/>
        </w:rPr>
      </w:pPr>
      <w:r w:rsidRPr="00FB0B3D">
        <w:rPr>
          <w:rFonts w:asciiTheme="minorHAnsi" w:hAnsiTheme="minorHAnsi" w:cstheme="minorHAnsi"/>
          <w:szCs w:val="24"/>
        </w:rPr>
        <w:t xml:space="preserve">The major pieces of relevant legislation and guidance are: </w:t>
      </w:r>
    </w:p>
    <w:p w14:paraId="00190D11" w14:textId="77777777" w:rsidR="00D644A7" w:rsidRPr="00FB0B3D" w:rsidRDefault="00D60A99">
      <w:pPr>
        <w:numPr>
          <w:ilvl w:val="0"/>
          <w:numId w:val="12"/>
        </w:numPr>
        <w:spacing w:after="81"/>
        <w:ind w:hanging="355"/>
        <w:rPr>
          <w:rFonts w:asciiTheme="minorHAnsi" w:hAnsiTheme="minorHAnsi" w:cstheme="minorHAnsi"/>
          <w:szCs w:val="24"/>
        </w:rPr>
      </w:pPr>
      <w:r w:rsidRPr="00FB0B3D">
        <w:rPr>
          <w:rFonts w:asciiTheme="minorHAnsi" w:hAnsiTheme="minorHAnsi" w:cstheme="minorHAnsi"/>
          <w:szCs w:val="24"/>
        </w:rPr>
        <w:t xml:space="preserve">Children Act 1989 </w:t>
      </w:r>
    </w:p>
    <w:p w14:paraId="5C16EA6A" w14:textId="77777777" w:rsidR="00D644A7" w:rsidRPr="00FB0B3D" w:rsidRDefault="00D60A99">
      <w:pPr>
        <w:numPr>
          <w:ilvl w:val="0"/>
          <w:numId w:val="12"/>
        </w:numPr>
        <w:spacing w:after="80"/>
        <w:ind w:hanging="355"/>
        <w:rPr>
          <w:rFonts w:asciiTheme="minorHAnsi" w:hAnsiTheme="minorHAnsi" w:cstheme="minorHAnsi"/>
          <w:szCs w:val="24"/>
        </w:rPr>
      </w:pPr>
      <w:r w:rsidRPr="00FB0B3D">
        <w:rPr>
          <w:rFonts w:asciiTheme="minorHAnsi" w:hAnsiTheme="minorHAnsi" w:cstheme="minorHAnsi"/>
          <w:szCs w:val="24"/>
        </w:rPr>
        <w:t xml:space="preserve">Children Act 2004 </w:t>
      </w:r>
    </w:p>
    <w:p w14:paraId="762BC8E9" w14:textId="77777777" w:rsidR="00D644A7" w:rsidRPr="00FB0B3D" w:rsidRDefault="00D60A99">
      <w:pPr>
        <w:numPr>
          <w:ilvl w:val="0"/>
          <w:numId w:val="12"/>
        </w:numPr>
        <w:spacing w:after="80"/>
        <w:ind w:hanging="355"/>
        <w:rPr>
          <w:rFonts w:asciiTheme="minorHAnsi" w:hAnsiTheme="minorHAnsi" w:cstheme="minorHAnsi"/>
          <w:szCs w:val="24"/>
        </w:rPr>
      </w:pPr>
      <w:r w:rsidRPr="00FB0B3D">
        <w:rPr>
          <w:rFonts w:asciiTheme="minorHAnsi" w:hAnsiTheme="minorHAnsi" w:cstheme="minorHAnsi"/>
          <w:szCs w:val="24"/>
        </w:rPr>
        <w:t xml:space="preserve">Care Act 2014 </w:t>
      </w:r>
    </w:p>
    <w:p w14:paraId="08C78969" w14:textId="77777777" w:rsidR="00D644A7" w:rsidRPr="00FB0B3D" w:rsidRDefault="00D60A99">
      <w:pPr>
        <w:numPr>
          <w:ilvl w:val="0"/>
          <w:numId w:val="12"/>
        </w:numPr>
        <w:spacing w:after="80"/>
        <w:ind w:hanging="355"/>
        <w:rPr>
          <w:rFonts w:asciiTheme="minorHAnsi" w:hAnsiTheme="minorHAnsi" w:cstheme="minorHAnsi"/>
          <w:szCs w:val="24"/>
        </w:rPr>
      </w:pPr>
      <w:r w:rsidRPr="00FB0B3D">
        <w:rPr>
          <w:rFonts w:asciiTheme="minorHAnsi" w:hAnsiTheme="minorHAnsi" w:cstheme="minorHAnsi"/>
          <w:szCs w:val="24"/>
        </w:rPr>
        <w:t xml:space="preserve">Guidance to the Care Act 2014 </w:t>
      </w:r>
    </w:p>
    <w:p w14:paraId="69EF30DF" w14:textId="77777777" w:rsidR="00D644A7" w:rsidRPr="00FB0B3D" w:rsidRDefault="00D60A99">
      <w:pPr>
        <w:numPr>
          <w:ilvl w:val="0"/>
          <w:numId w:val="12"/>
        </w:numPr>
        <w:spacing w:after="80"/>
        <w:ind w:hanging="355"/>
        <w:rPr>
          <w:rFonts w:asciiTheme="minorHAnsi" w:hAnsiTheme="minorHAnsi" w:cstheme="minorHAnsi"/>
          <w:szCs w:val="24"/>
        </w:rPr>
      </w:pPr>
      <w:r w:rsidRPr="00FB0B3D">
        <w:rPr>
          <w:rFonts w:asciiTheme="minorHAnsi" w:hAnsiTheme="minorHAnsi" w:cstheme="minorHAnsi"/>
          <w:szCs w:val="24"/>
        </w:rPr>
        <w:t xml:space="preserve">Safeguarding Vulnerable Groups Act 2006 </w:t>
      </w:r>
    </w:p>
    <w:p w14:paraId="1832CFE7" w14:textId="77777777" w:rsidR="00D644A7" w:rsidRPr="00FB0B3D" w:rsidRDefault="00D60A99">
      <w:pPr>
        <w:numPr>
          <w:ilvl w:val="0"/>
          <w:numId w:val="12"/>
        </w:numPr>
        <w:spacing w:after="78"/>
        <w:ind w:hanging="355"/>
        <w:rPr>
          <w:rFonts w:asciiTheme="minorHAnsi" w:hAnsiTheme="minorHAnsi" w:cstheme="minorHAnsi"/>
          <w:szCs w:val="24"/>
        </w:rPr>
      </w:pPr>
      <w:r w:rsidRPr="00FB0B3D">
        <w:rPr>
          <w:rFonts w:asciiTheme="minorHAnsi" w:hAnsiTheme="minorHAnsi" w:cstheme="minorHAnsi"/>
          <w:szCs w:val="24"/>
        </w:rPr>
        <w:t xml:space="preserve">Public Interest Disclosure Act 1998 </w:t>
      </w:r>
    </w:p>
    <w:p w14:paraId="705E922E" w14:textId="77777777" w:rsidR="00D644A7" w:rsidRPr="00FB0B3D" w:rsidRDefault="00D60A99">
      <w:pPr>
        <w:numPr>
          <w:ilvl w:val="0"/>
          <w:numId w:val="12"/>
        </w:numPr>
        <w:spacing w:after="81"/>
        <w:ind w:hanging="355"/>
        <w:rPr>
          <w:rFonts w:asciiTheme="minorHAnsi" w:hAnsiTheme="minorHAnsi" w:cstheme="minorHAnsi"/>
          <w:szCs w:val="24"/>
        </w:rPr>
      </w:pPr>
      <w:r w:rsidRPr="00FB0B3D">
        <w:rPr>
          <w:rFonts w:asciiTheme="minorHAnsi" w:hAnsiTheme="minorHAnsi" w:cstheme="minorHAnsi"/>
          <w:szCs w:val="24"/>
        </w:rPr>
        <w:t xml:space="preserve">Data Protection Act 1998 </w:t>
      </w:r>
    </w:p>
    <w:p w14:paraId="0A8F00EE" w14:textId="78EB2A13" w:rsidR="005D123E" w:rsidRPr="00FB0B3D" w:rsidRDefault="00D820F4">
      <w:pPr>
        <w:numPr>
          <w:ilvl w:val="0"/>
          <w:numId w:val="12"/>
        </w:numPr>
        <w:spacing w:after="81"/>
        <w:ind w:hanging="355"/>
        <w:rPr>
          <w:rFonts w:asciiTheme="minorHAnsi" w:hAnsiTheme="minorHAnsi" w:cstheme="minorHAnsi"/>
          <w:szCs w:val="24"/>
        </w:rPr>
      </w:pPr>
      <w:r w:rsidRPr="00FB0B3D">
        <w:rPr>
          <w:rFonts w:asciiTheme="minorHAnsi" w:hAnsiTheme="minorHAnsi" w:cstheme="minorHAnsi"/>
          <w:szCs w:val="24"/>
        </w:rPr>
        <w:t>UK General Data Protection Regulation (UK GDPR), tailored by the Data Protection Act 2018</w:t>
      </w:r>
    </w:p>
    <w:p w14:paraId="771AD090" w14:textId="77777777" w:rsidR="00D644A7" w:rsidRPr="00FB0B3D" w:rsidRDefault="00D60A99">
      <w:pPr>
        <w:numPr>
          <w:ilvl w:val="0"/>
          <w:numId w:val="12"/>
        </w:numPr>
        <w:spacing w:after="80"/>
        <w:ind w:hanging="355"/>
        <w:rPr>
          <w:rFonts w:asciiTheme="minorHAnsi" w:hAnsiTheme="minorHAnsi" w:cstheme="minorHAnsi"/>
          <w:szCs w:val="24"/>
        </w:rPr>
      </w:pPr>
      <w:r w:rsidRPr="00FB0B3D">
        <w:rPr>
          <w:rFonts w:asciiTheme="minorHAnsi" w:hAnsiTheme="minorHAnsi" w:cstheme="minorHAnsi"/>
          <w:szCs w:val="24"/>
        </w:rPr>
        <w:t xml:space="preserve">European Convention of Human Rights </w:t>
      </w:r>
    </w:p>
    <w:p w14:paraId="5AC02D35" w14:textId="77777777" w:rsidR="00D644A7" w:rsidRPr="00FB0B3D" w:rsidRDefault="00D60A99">
      <w:pPr>
        <w:numPr>
          <w:ilvl w:val="0"/>
          <w:numId w:val="12"/>
        </w:numPr>
        <w:spacing w:after="81"/>
        <w:ind w:hanging="355"/>
        <w:rPr>
          <w:rFonts w:asciiTheme="minorHAnsi" w:hAnsiTheme="minorHAnsi" w:cstheme="minorHAnsi"/>
          <w:szCs w:val="24"/>
        </w:rPr>
      </w:pPr>
      <w:r w:rsidRPr="00FB0B3D">
        <w:rPr>
          <w:rFonts w:asciiTheme="minorHAnsi" w:hAnsiTheme="minorHAnsi" w:cstheme="minorHAnsi"/>
          <w:szCs w:val="24"/>
        </w:rPr>
        <w:t xml:space="preserve">Working Together to Safeguard Children 2015 </w:t>
      </w:r>
    </w:p>
    <w:p w14:paraId="19931EB3" w14:textId="77777777" w:rsidR="00D644A7" w:rsidRPr="00FB0B3D" w:rsidRDefault="00D60A99">
      <w:pPr>
        <w:numPr>
          <w:ilvl w:val="0"/>
          <w:numId w:val="12"/>
        </w:numPr>
        <w:spacing w:after="78"/>
        <w:ind w:hanging="355"/>
        <w:rPr>
          <w:rFonts w:asciiTheme="minorHAnsi" w:hAnsiTheme="minorHAnsi" w:cstheme="minorHAnsi"/>
          <w:szCs w:val="24"/>
        </w:rPr>
      </w:pPr>
      <w:r w:rsidRPr="00FB0B3D">
        <w:rPr>
          <w:rFonts w:asciiTheme="minorHAnsi" w:hAnsiTheme="minorHAnsi" w:cstheme="minorHAnsi"/>
          <w:szCs w:val="24"/>
        </w:rPr>
        <w:t xml:space="preserve">Mental Capacity Act 2005 </w:t>
      </w:r>
    </w:p>
    <w:p w14:paraId="3C0D87B4" w14:textId="77777777" w:rsidR="00D644A7" w:rsidRPr="00FB0B3D" w:rsidRDefault="00D60A99">
      <w:pPr>
        <w:numPr>
          <w:ilvl w:val="0"/>
          <w:numId w:val="12"/>
        </w:numPr>
        <w:spacing w:after="122"/>
        <w:ind w:hanging="355"/>
        <w:rPr>
          <w:rFonts w:asciiTheme="minorHAnsi" w:hAnsiTheme="minorHAnsi" w:cstheme="minorHAnsi"/>
          <w:szCs w:val="24"/>
        </w:rPr>
      </w:pPr>
      <w:r w:rsidRPr="00FB0B3D">
        <w:rPr>
          <w:rFonts w:asciiTheme="minorHAnsi" w:hAnsiTheme="minorHAnsi" w:cstheme="minorHAnsi"/>
          <w:szCs w:val="24"/>
        </w:rPr>
        <w:t>Disclosure and Barring Service</w:t>
      </w:r>
      <w:r w:rsidRPr="00FB0B3D">
        <w:rPr>
          <w:rFonts w:asciiTheme="minorHAnsi" w:hAnsiTheme="minorHAnsi" w:cstheme="minorHAnsi"/>
          <w:b/>
          <w:szCs w:val="24"/>
        </w:rPr>
        <w:t xml:space="preserve"> </w:t>
      </w:r>
      <w:r w:rsidRPr="00FB0B3D">
        <w:rPr>
          <w:rFonts w:asciiTheme="minorHAnsi" w:hAnsiTheme="minorHAnsi" w:cstheme="minorHAnsi"/>
          <w:szCs w:val="24"/>
        </w:rPr>
        <w:t xml:space="preserve"> </w:t>
      </w:r>
    </w:p>
    <w:p w14:paraId="6E1BD396" w14:textId="77777777" w:rsidR="00D644A7" w:rsidRPr="00FB0B3D" w:rsidRDefault="00D60A99">
      <w:pPr>
        <w:numPr>
          <w:ilvl w:val="0"/>
          <w:numId w:val="12"/>
        </w:numPr>
        <w:spacing w:after="192"/>
        <w:ind w:hanging="355"/>
        <w:rPr>
          <w:rFonts w:asciiTheme="minorHAnsi" w:hAnsiTheme="minorHAnsi" w:cstheme="minorHAnsi"/>
          <w:szCs w:val="24"/>
        </w:rPr>
      </w:pPr>
      <w:r w:rsidRPr="00FB0B3D">
        <w:rPr>
          <w:rFonts w:asciiTheme="minorHAnsi" w:hAnsiTheme="minorHAnsi" w:cstheme="minorHAnsi"/>
          <w:szCs w:val="24"/>
        </w:rPr>
        <w:t xml:space="preserve">Modern Slavery Act 2015 </w:t>
      </w:r>
    </w:p>
    <w:p w14:paraId="3C912178" w14:textId="77777777" w:rsidR="00D644A7" w:rsidRPr="00FB0B3D" w:rsidRDefault="00D60A99">
      <w:pPr>
        <w:spacing w:after="54" w:line="276" w:lineRule="auto"/>
        <w:ind w:left="715"/>
        <w:rPr>
          <w:rFonts w:asciiTheme="minorHAnsi" w:hAnsiTheme="minorHAnsi" w:cstheme="minorHAnsi"/>
          <w:szCs w:val="24"/>
        </w:rPr>
      </w:pPr>
      <w:r w:rsidRPr="00FB0B3D">
        <w:rPr>
          <w:rFonts w:asciiTheme="minorHAnsi" w:hAnsiTheme="minorHAnsi" w:cstheme="minorHAnsi"/>
          <w:szCs w:val="24"/>
        </w:rPr>
        <w:t>More information about the legislation and st</w:t>
      </w:r>
      <w:r w:rsidR="00132954" w:rsidRPr="00FB0B3D">
        <w:rPr>
          <w:rFonts w:asciiTheme="minorHAnsi" w:hAnsiTheme="minorHAnsi" w:cstheme="minorHAnsi"/>
          <w:szCs w:val="24"/>
        </w:rPr>
        <w:t>a</w:t>
      </w:r>
      <w:r w:rsidRPr="00FB0B3D">
        <w:rPr>
          <w:rFonts w:asciiTheme="minorHAnsi" w:hAnsiTheme="minorHAnsi" w:cstheme="minorHAnsi"/>
          <w:szCs w:val="24"/>
        </w:rPr>
        <w:t xml:space="preserve">tutory guidance is set out in Appendix A of the safeguarding procedure. </w:t>
      </w:r>
    </w:p>
    <w:p w14:paraId="26BDDBBA"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b/>
          <w:szCs w:val="24"/>
        </w:rPr>
        <w:t xml:space="preserve"> </w:t>
      </w:r>
    </w:p>
    <w:p w14:paraId="1F61FF36" w14:textId="7D438346" w:rsidR="00D820F4" w:rsidRPr="00FB0B3D" w:rsidRDefault="00A733A5">
      <w:pPr>
        <w:spacing w:after="0" w:line="276" w:lineRule="auto"/>
        <w:ind w:left="715"/>
        <w:rPr>
          <w:rFonts w:asciiTheme="minorHAnsi" w:hAnsiTheme="minorHAnsi" w:cstheme="minorHAnsi"/>
          <w:szCs w:val="24"/>
        </w:rPr>
      </w:pPr>
      <w:hyperlink r:id="rId11" w:history="1">
        <w:r w:rsidR="00D820F4" w:rsidRPr="00FB0B3D">
          <w:rPr>
            <w:rStyle w:val="Hyperlink"/>
            <w:rFonts w:asciiTheme="minorHAnsi" w:hAnsiTheme="minorHAnsi" w:cstheme="minorHAnsi"/>
            <w:szCs w:val="24"/>
          </w:rPr>
          <w:t>https://www.lichfielddc.gov.uk/downloads/file/1338/safeguarding-children-and-adults-at-risk-procedure</w:t>
        </w:r>
      </w:hyperlink>
    </w:p>
    <w:p w14:paraId="05DF6E0D" w14:textId="77777777" w:rsidR="00D820F4" w:rsidRPr="00FB0B3D" w:rsidRDefault="00D820F4">
      <w:pPr>
        <w:spacing w:after="0" w:line="276" w:lineRule="auto"/>
        <w:ind w:left="715"/>
        <w:rPr>
          <w:rFonts w:asciiTheme="minorHAnsi" w:hAnsiTheme="minorHAnsi" w:cstheme="minorHAnsi"/>
          <w:szCs w:val="24"/>
        </w:rPr>
      </w:pPr>
    </w:p>
    <w:p w14:paraId="7B270377" w14:textId="70BA0C31" w:rsidR="00D644A7" w:rsidRPr="00FB0B3D" w:rsidRDefault="00D60A99">
      <w:pPr>
        <w:spacing w:after="0" w:line="276" w:lineRule="auto"/>
        <w:ind w:left="715"/>
        <w:rPr>
          <w:rFonts w:asciiTheme="minorHAnsi" w:hAnsiTheme="minorHAnsi" w:cstheme="minorHAnsi"/>
          <w:szCs w:val="24"/>
        </w:rPr>
      </w:pPr>
      <w:r w:rsidRPr="00FB0B3D">
        <w:rPr>
          <w:rFonts w:asciiTheme="minorHAnsi" w:hAnsiTheme="minorHAnsi" w:cstheme="minorHAnsi"/>
          <w:szCs w:val="24"/>
        </w:rPr>
        <w:t>Staffordshire Safeguarding Children Board's inter-agency policies and procedures for safeguarding children and promoting their welfare</w:t>
      </w:r>
      <w:r w:rsidRPr="00FB0B3D">
        <w:rPr>
          <w:rFonts w:asciiTheme="minorHAnsi" w:hAnsiTheme="minorHAnsi" w:cstheme="minorHAnsi"/>
          <w:b/>
          <w:szCs w:val="24"/>
        </w:rPr>
        <w:t xml:space="preserve"> </w:t>
      </w:r>
    </w:p>
    <w:p w14:paraId="5C5D1E1C" w14:textId="053CC6A4" w:rsidR="00D83205" w:rsidRPr="00FB0B3D" w:rsidRDefault="00A733A5">
      <w:pPr>
        <w:spacing w:after="74" w:line="259" w:lineRule="auto"/>
        <w:ind w:left="720" w:firstLine="0"/>
        <w:rPr>
          <w:rFonts w:asciiTheme="minorHAnsi" w:hAnsiTheme="minorHAnsi" w:cstheme="minorHAnsi"/>
          <w:b/>
          <w:color w:val="0000FF"/>
          <w:szCs w:val="24"/>
          <w:u w:val="single" w:color="0000FF"/>
        </w:rPr>
      </w:pPr>
      <w:hyperlink r:id="rId12" w:history="1">
        <w:r w:rsidR="00D83205" w:rsidRPr="00FB0B3D">
          <w:rPr>
            <w:rStyle w:val="Hyperlink"/>
            <w:rFonts w:asciiTheme="minorHAnsi" w:hAnsiTheme="minorHAnsi" w:cstheme="minorHAnsi"/>
            <w:b/>
            <w:szCs w:val="24"/>
            <w:u w:color="0000FF"/>
          </w:rPr>
          <w:t>www.staffsscb.org.uk</w:t>
        </w:r>
      </w:hyperlink>
    </w:p>
    <w:p w14:paraId="44401613" w14:textId="61E7DA5C" w:rsidR="00D644A7" w:rsidRPr="00FB0B3D" w:rsidRDefault="00A733A5" w:rsidP="00676C9B">
      <w:pPr>
        <w:spacing w:after="74" w:line="259" w:lineRule="auto"/>
        <w:ind w:left="720" w:firstLine="0"/>
        <w:rPr>
          <w:rFonts w:asciiTheme="minorHAnsi" w:hAnsiTheme="minorHAnsi" w:cstheme="minorHAnsi"/>
          <w:szCs w:val="24"/>
        </w:rPr>
      </w:pPr>
      <w:hyperlink r:id="rId13">
        <w:r w:rsidR="00D60A99" w:rsidRPr="00FB0B3D">
          <w:rPr>
            <w:rFonts w:asciiTheme="minorHAnsi" w:hAnsiTheme="minorHAnsi" w:cstheme="minorHAnsi"/>
            <w:b/>
            <w:szCs w:val="24"/>
          </w:rPr>
          <w:t xml:space="preserve"> </w:t>
        </w:r>
      </w:hyperlink>
      <w:r w:rsidR="00D60A99" w:rsidRPr="00FB0B3D">
        <w:rPr>
          <w:rFonts w:asciiTheme="minorHAnsi" w:hAnsiTheme="minorHAnsi" w:cstheme="minorHAnsi"/>
          <w:szCs w:val="24"/>
        </w:rPr>
        <w:t xml:space="preserve"> </w:t>
      </w:r>
    </w:p>
    <w:p w14:paraId="699BB22A" w14:textId="77777777" w:rsidR="00D644A7" w:rsidRPr="00FB0B3D" w:rsidRDefault="00D60A99">
      <w:pPr>
        <w:rPr>
          <w:rFonts w:asciiTheme="minorHAnsi" w:hAnsiTheme="minorHAnsi" w:cstheme="minorHAnsi"/>
          <w:szCs w:val="24"/>
        </w:rPr>
      </w:pPr>
      <w:r w:rsidRPr="00FB0B3D">
        <w:rPr>
          <w:rFonts w:asciiTheme="minorHAnsi" w:hAnsiTheme="minorHAnsi" w:cstheme="minorHAnsi"/>
          <w:szCs w:val="24"/>
        </w:rPr>
        <w:t xml:space="preserve">Staffordshire and Stoke-on-Trent Adult Safeguarding Partnership Inter-Agency Procedures </w:t>
      </w:r>
      <w:r w:rsidRPr="00FB0B3D">
        <w:rPr>
          <w:rFonts w:asciiTheme="minorHAnsi" w:hAnsiTheme="minorHAnsi" w:cstheme="minorHAnsi"/>
          <w:b/>
          <w:color w:val="0000FF"/>
          <w:szCs w:val="24"/>
        </w:rPr>
        <w:t xml:space="preserve"> </w:t>
      </w:r>
    </w:p>
    <w:p w14:paraId="150ED83E"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b/>
          <w:color w:val="0000FF"/>
          <w:szCs w:val="24"/>
        </w:rPr>
        <w:t xml:space="preserve"> </w:t>
      </w:r>
    </w:p>
    <w:p w14:paraId="758A73F9" w14:textId="77777777" w:rsidR="00D644A7" w:rsidRPr="00FB0B3D" w:rsidRDefault="00A733A5">
      <w:pPr>
        <w:spacing w:after="5" w:line="250" w:lineRule="auto"/>
        <w:ind w:left="715"/>
        <w:rPr>
          <w:rFonts w:asciiTheme="minorHAnsi" w:hAnsiTheme="minorHAnsi" w:cstheme="minorHAnsi"/>
          <w:szCs w:val="24"/>
        </w:rPr>
      </w:pPr>
      <w:hyperlink r:id="rId14">
        <w:r w:rsidR="00D60A99" w:rsidRPr="00FB0B3D">
          <w:rPr>
            <w:rFonts w:asciiTheme="minorHAnsi" w:hAnsiTheme="minorHAnsi" w:cstheme="minorHAnsi"/>
            <w:b/>
            <w:color w:val="0000FF"/>
            <w:szCs w:val="24"/>
            <w:u w:val="single" w:color="0000FF"/>
          </w:rPr>
          <w:t>https://www.ssaspb.org.uk/Guidance/SSASPB</w:t>
        </w:r>
      </w:hyperlink>
      <w:hyperlink r:id="rId15">
        <w:r w:rsidR="00D60A99" w:rsidRPr="00FB0B3D">
          <w:rPr>
            <w:rFonts w:asciiTheme="minorHAnsi" w:hAnsiTheme="minorHAnsi" w:cstheme="minorHAnsi"/>
            <w:b/>
            <w:color w:val="0000FF"/>
            <w:szCs w:val="24"/>
            <w:u w:val="single" w:color="0000FF"/>
          </w:rPr>
          <w:t>-</w:t>
        </w:r>
      </w:hyperlink>
      <w:hyperlink r:id="rId16">
        <w:r w:rsidR="00D60A99" w:rsidRPr="00FB0B3D">
          <w:rPr>
            <w:rFonts w:asciiTheme="minorHAnsi" w:hAnsiTheme="minorHAnsi" w:cstheme="minorHAnsi"/>
            <w:b/>
            <w:color w:val="0000FF"/>
            <w:szCs w:val="24"/>
            <w:u w:val="single" w:color="0000FF"/>
          </w:rPr>
          <w:t>Policy</w:t>
        </w:r>
      </w:hyperlink>
      <w:hyperlink r:id="rId17">
        <w:r w:rsidR="00D60A99" w:rsidRPr="00FB0B3D">
          <w:rPr>
            <w:rFonts w:asciiTheme="minorHAnsi" w:hAnsiTheme="minorHAnsi" w:cstheme="minorHAnsi"/>
            <w:b/>
            <w:color w:val="0000FF"/>
            <w:szCs w:val="24"/>
            <w:u w:val="single" w:color="0000FF"/>
          </w:rPr>
          <w:t>-</w:t>
        </w:r>
      </w:hyperlink>
      <w:hyperlink r:id="rId18">
        <w:r w:rsidR="00D60A99" w:rsidRPr="00FB0B3D">
          <w:rPr>
            <w:rFonts w:asciiTheme="minorHAnsi" w:hAnsiTheme="minorHAnsi" w:cstheme="minorHAnsi"/>
            <w:b/>
            <w:color w:val="0000FF"/>
            <w:szCs w:val="24"/>
            <w:u w:val="single" w:color="0000FF"/>
          </w:rPr>
          <w:t>Process</w:t>
        </w:r>
      </w:hyperlink>
      <w:hyperlink r:id="rId19">
        <w:r w:rsidR="00D60A99" w:rsidRPr="00FB0B3D">
          <w:rPr>
            <w:rFonts w:asciiTheme="minorHAnsi" w:hAnsiTheme="minorHAnsi" w:cstheme="minorHAnsi"/>
            <w:b/>
            <w:color w:val="0000FF"/>
            <w:szCs w:val="24"/>
            <w:u w:val="single" w:color="0000FF"/>
          </w:rPr>
          <w:t>-</w:t>
        </w:r>
      </w:hyperlink>
      <w:hyperlink r:id="rId20">
        <w:r w:rsidR="00D60A99" w:rsidRPr="00FB0B3D">
          <w:rPr>
            <w:rFonts w:asciiTheme="minorHAnsi" w:hAnsiTheme="minorHAnsi" w:cstheme="minorHAnsi"/>
            <w:b/>
            <w:color w:val="0000FF"/>
            <w:szCs w:val="24"/>
            <w:u w:val="single" w:color="0000FF"/>
          </w:rPr>
          <w:t>and</w:t>
        </w:r>
      </w:hyperlink>
      <w:hyperlink r:id="rId21">
        <w:r w:rsidR="00D60A99" w:rsidRPr="00FB0B3D">
          <w:rPr>
            <w:rFonts w:asciiTheme="minorHAnsi" w:hAnsiTheme="minorHAnsi" w:cstheme="minorHAnsi"/>
            <w:b/>
            <w:color w:val="0000FF"/>
            <w:szCs w:val="24"/>
            <w:u w:val="single" w:color="0000FF"/>
          </w:rPr>
          <w:t>-</w:t>
        </w:r>
      </w:hyperlink>
      <w:hyperlink r:id="rId22">
        <w:r w:rsidR="00D60A99" w:rsidRPr="00FB0B3D">
          <w:rPr>
            <w:rFonts w:asciiTheme="minorHAnsi" w:hAnsiTheme="minorHAnsi" w:cstheme="minorHAnsi"/>
            <w:b/>
            <w:color w:val="0000FF"/>
            <w:szCs w:val="24"/>
            <w:u w:val="single" w:color="0000FF"/>
          </w:rPr>
          <w:t>Guidance.aspx</w:t>
        </w:r>
      </w:hyperlink>
      <w:hyperlink r:id="rId23">
        <w:r w:rsidR="00D60A99" w:rsidRPr="00FB0B3D">
          <w:rPr>
            <w:rFonts w:asciiTheme="minorHAnsi" w:hAnsiTheme="minorHAnsi" w:cstheme="minorHAnsi"/>
            <w:b/>
            <w:color w:val="0000FF"/>
            <w:szCs w:val="24"/>
          </w:rPr>
          <w:t xml:space="preserve"> </w:t>
        </w:r>
      </w:hyperlink>
    </w:p>
    <w:p w14:paraId="5B90132A"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b/>
          <w:color w:val="0000FF"/>
          <w:szCs w:val="24"/>
        </w:rPr>
        <w:t xml:space="preserve"> </w:t>
      </w:r>
    </w:p>
    <w:p w14:paraId="3707F3FF" w14:textId="6BBDBEEC" w:rsidR="00D644A7" w:rsidRPr="00FB0B3D" w:rsidRDefault="00D60A99" w:rsidP="00676C9B">
      <w:pPr>
        <w:spacing w:after="168" w:line="250" w:lineRule="auto"/>
        <w:ind w:left="715"/>
        <w:rPr>
          <w:rFonts w:asciiTheme="minorHAnsi" w:hAnsiTheme="minorHAnsi" w:cstheme="minorHAnsi"/>
          <w:b/>
          <w:szCs w:val="24"/>
        </w:rPr>
      </w:pPr>
      <w:r w:rsidRPr="00FB0B3D">
        <w:rPr>
          <w:rFonts w:asciiTheme="minorHAnsi" w:hAnsiTheme="minorHAnsi" w:cstheme="minorHAnsi"/>
          <w:b/>
          <w:szCs w:val="24"/>
        </w:rPr>
        <w:t>Also:</w:t>
      </w:r>
      <w:r w:rsidR="00676C9B" w:rsidRPr="00FB0B3D">
        <w:rPr>
          <w:rFonts w:asciiTheme="minorHAnsi" w:hAnsiTheme="minorHAnsi" w:cstheme="minorHAnsi"/>
          <w:b/>
          <w:szCs w:val="24"/>
        </w:rPr>
        <w:t xml:space="preserve"> </w:t>
      </w:r>
      <w:hyperlink r:id="rId24" w:history="1">
        <w:r w:rsidR="00676C9B" w:rsidRPr="00FB0B3D">
          <w:rPr>
            <w:rStyle w:val="Hyperlink"/>
            <w:rFonts w:asciiTheme="minorHAnsi" w:hAnsiTheme="minorHAnsi" w:cstheme="minorHAnsi"/>
            <w:b/>
            <w:szCs w:val="24"/>
          </w:rPr>
          <w:t>https://www.lichfielddc.gov.uk/downloads/file/1338/safeguarding-children-and-adults-at-risk-procedure</w:t>
        </w:r>
      </w:hyperlink>
      <w:r w:rsidR="00676C9B" w:rsidRPr="00FB0B3D">
        <w:rPr>
          <w:rFonts w:asciiTheme="minorHAnsi" w:hAnsiTheme="minorHAnsi" w:cstheme="minorHAnsi"/>
          <w:b/>
          <w:szCs w:val="24"/>
        </w:rPr>
        <w:t xml:space="preserve">  </w:t>
      </w:r>
      <w:r w:rsidRPr="00FB0B3D">
        <w:rPr>
          <w:rFonts w:asciiTheme="minorHAnsi" w:hAnsiTheme="minorHAnsi" w:cstheme="minorHAnsi"/>
          <w:b/>
          <w:szCs w:val="24"/>
        </w:rPr>
        <w:t xml:space="preserve"> </w:t>
      </w:r>
    </w:p>
    <w:p w14:paraId="472857A0" w14:textId="77777777" w:rsidR="00D644A7" w:rsidRPr="00FB0B3D" w:rsidRDefault="00D60A99">
      <w:pPr>
        <w:spacing w:after="0" w:line="238" w:lineRule="auto"/>
        <w:ind w:left="720" w:right="6552" w:firstLine="0"/>
        <w:rPr>
          <w:rFonts w:asciiTheme="minorHAnsi" w:hAnsiTheme="minorHAnsi" w:cstheme="minorHAnsi"/>
          <w:szCs w:val="24"/>
        </w:rPr>
      </w:pPr>
      <w:r w:rsidRPr="00FB0B3D">
        <w:rPr>
          <w:rFonts w:asciiTheme="minorHAnsi" w:hAnsiTheme="minorHAnsi" w:cstheme="minorHAnsi"/>
          <w:b/>
          <w:szCs w:val="24"/>
        </w:rPr>
        <w:t xml:space="preserve"> </w:t>
      </w:r>
      <w:r w:rsidRPr="00FB0B3D">
        <w:rPr>
          <w:rFonts w:asciiTheme="minorHAnsi" w:hAnsiTheme="minorHAnsi" w:cstheme="minorHAnsi"/>
          <w:i/>
          <w:szCs w:val="24"/>
        </w:rPr>
        <w:t xml:space="preserve"> </w:t>
      </w:r>
      <w:r w:rsidRPr="00FB0B3D">
        <w:rPr>
          <w:rFonts w:asciiTheme="minorHAnsi" w:hAnsiTheme="minorHAnsi" w:cstheme="minorHAnsi"/>
          <w:i/>
          <w:szCs w:val="24"/>
        </w:rPr>
        <w:tab/>
        <w:t xml:space="preserve"> </w:t>
      </w:r>
    </w:p>
    <w:p w14:paraId="71B674BB" w14:textId="77777777" w:rsidR="00D644A7" w:rsidRPr="00FB0B3D" w:rsidRDefault="00D60A99">
      <w:pPr>
        <w:pStyle w:val="Heading2"/>
        <w:tabs>
          <w:tab w:val="center" w:pos="916"/>
          <w:tab w:val="center" w:pos="2770"/>
        </w:tabs>
        <w:ind w:left="0" w:firstLine="0"/>
        <w:rPr>
          <w:rFonts w:asciiTheme="minorHAnsi" w:hAnsiTheme="minorHAnsi" w:cstheme="minorHAnsi"/>
          <w:sz w:val="24"/>
          <w:szCs w:val="24"/>
        </w:rPr>
      </w:pPr>
      <w:r w:rsidRPr="00FB0B3D">
        <w:rPr>
          <w:rFonts w:asciiTheme="minorHAnsi" w:eastAsia="Calibri" w:hAnsiTheme="minorHAnsi" w:cstheme="minorHAnsi"/>
          <w:b w:val="0"/>
          <w:sz w:val="24"/>
          <w:szCs w:val="24"/>
        </w:rPr>
        <w:tab/>
      </w:r>
      <w:r w:rsidRPr="00FB0B3D">
        <w:rPr>
          <w:rFonts w:asciiTheme="minorHAnsi" w:hAnsiTheme="minorHAnsi" w:cstheme="minorHAnsi"/>
          <w:sz w:val="24"/>
          <w:szCs w:val="24"/>
        </w:rPr>
        <w:t xml:space="preserve">1.6 </w:t>
      </w:r>
      <w:r w:rsidRPr="00FB0B3D">
        <w:rPr>
          <w:rFonts w:asciiTheme="minorHAnsi" w:hAnsiTheme="minorHAnsi" w:cstheme="minorHAnsi"/>
          <w:sz w:val="24"/>
          <w:szCs w:val="24"/>
        </w:rPr>
        <w:tab/>
        <w:t xml:space="preserve">Information Sharing </w:t>
      </w:r>
      <w:r w:rsidRPr="00FB0B3D">
        <w:rPr>
          <w:rFonts w:asciiTheme="minorHAnsi" w:hAnsiTheme="minorHAnsi" w:cstheme="minorHAnsi"/>
          <w:b w:val="0"/>
          <w:sz w:val="24"/>
          <w:szCs w:val="24"/>
        </w:rPr>
        <w:t xml:space="preserve"> </w:t>
      </w:r>
    </w:p>
    <w:p w14:paraId="7FA92171" w14:textId="77777777" w:rsidR="00D644A7" w:rsidRPr="00FB0B3D" w:rsidRDefault="00D60A99">
      <w:pPr>
        <w:spacing w:after="0" w:line="259" w:lineRule="auto"/>
        <w:ind w:left="1004" w:firstLine="0"/>
        <w:rPr>
          <w:rFonts w:asciiTheme="minorHAnsi" w:hAnsiTheme="minorHAnsi" w:cstheme="minorHAnsi"/>
          <w:szCs w:val="24"/>
        </w:rPr>
      </w:pPr>
      <w:r w:rsidRPr="00FB0B3D">
        <w:rPr>
          <w:rFonts w:asciiTheme="minorHAnsi" w:hAnsiTheme="minorHAnsi" w:cstheme="minorHAnsi"/>
          <w:b/>
          <w:szCs w:val="24"/>
        </w:rPr>
        <w:t xml:space="preserve"> </w:t>
      </w:r>
      <w:r w:rsidRPr="00FB0B3D">
        <w:rPr>
          <w:rFonts w:asciiTheme="minorHAnsi" w:hAnsiTheme="minorHAnsi" w:cstheme="minorHAnsi"/>
          <w:szCs w:val="24"/>
        </w:rPr>
        <w:t xml:space="preserve"> </w:t>
      </w:r>
    </w:p>
    <w:p w14:paraId="1674E177" w14:textId="26D7E87D" w:rsidR="00D644A7" w:rsidRPr="00FB0B3D" w:rsidRDefault="00D60A99">
      <w:pPr>
        <w:rPr>
          <w:rFonts w:asciiTheme="minorHAnsi" w:hAnsiTheme="minorHAnsi" w:cstheme="minorHAnsi"/>
          <w:szCs w:val="24"/>
        </w:rPr>
      </w:pPr>
      <w:r w:rsidRPr="00FB0B3D">
        <w:rPr>
          <w:rFonts w:asciiTheme="minorHAnsi" w:hAnsiTheme="minorHAnsi" w:cstheme="minorHAnsi"/>
          <w:szCs w:val="24"/>
        </w:rPr>
        <w:lastRenderedPageBreak/>
        <w:t xml:space="preserve">All employees have a statutory obligation </w:t>
      </w:r>
      <w:r w:rsidR="00A323E1" w:rsidRPr="00FB0B3D">
        <w:rPr>
          <w:rFonts w:asciiTheme="minorHAnsi" w:hAnsiTheme="minorHAnsi" w:cstheme="minorHAnsi"/>
          <w:szCs w:val="24"/>
        </w:rPr>
        <w:t xml:space="preserve">under the </w:t>
      </w:r>
      <w:r w:rsidRPr="00FB0B3D">
        <w:rPr>
          <w:rFonts w:asciiTheme="minorHAnsi" w:hAnsiTheme="minorHAnsi" w:cstheme="minorHAnsi"/>
          <w:szCs w:val="24"/>
        </w:rPr>
        <w:t>Data Protection Act 1998, the Human Rights Act 1998</w:t>
      </w:r>
      <w:r w:rsidR="005D123E" w:rsidRPr="00FB0B3D">
        <w:rPr>
          <w:rFonts w:asciiTheme="minorHAnsi" w:hAnsiTheme="minorHAnsi" w:cstheme="minorHAnsi"/>
          <w:szCs w:val="24"/>
        </w:rPr>
        <w:t xml:space="preserve">, </w:t>
      </w:r>
      <w:r w:rsidRPr="00FB0B3D">
        <w:rPr>
          <w:rFonts w:asciiTheme="minorHAnsi" w:hAnsiTheme="minorHAnsi" w:cstheme="minorHAnsi"/>
          <w:szCs w:val="24"/>
        </w:rPr>
        <w:t xml:space="preserve">the Freedom of Information Act </w:t>
      </w:r>
      <w:proofErr w:type="gramStart"/>
      <w:r w:rsidRPr="00FB0B3D">
        <w:rPr>
          <w:rFonts w:asciiTheme="minorHAnsi" w:hAnsiTheme="minorHAnsi" w:cstheme="minorHAnsi"/>
          <w:szCs w:val="24"/>
        </w:rPr>
        <w:t>2000</w:t>
      </w:r>
      <w:proofErr w:type="gramEnd"/>
      <w:r w:rsidR="005D123E" w:rsidRPr="00FB0B3D">
        <w:rPr>
          <w:rFonts w:asciiTheme="minorHAnsi" w:hAnsiTheme="minorHAnsi" w:cstheme="minorHAnsi"/>
          <w:szCs w:val="24"/>
        </w:rPr>
        <w:t xml:space="preserve"> and </w:t>
      </w:r>
      <w:r w:rsidR="00A323E1" w:rsidRPr="00FB0B3D">
        <w:rPr>
          <w:rFonts w:asciiTheme="minorHAnsi" w:hAnsiTheme="minorHAnsi" w:cstheme="minorHAnsi"/>
          <w:szCs w:val="24"/>
        </w:rPr>
        <w:t xml:space="preserve">UK General Data Protection Regulation (UK GDPR), tailored by the Data Protection Act 2018 </w:t>
      </w:r>
      <w:r w:rsidRPr="00FB0B3D">
        <w:rPr>
          <w:rFonts w:asciiTheme="minorHAnsi" w:hAnsiTheme="minorHAnsi" w:cstheme="minorHAnsi"/>
          <w:szCs w:val="24"/>
        </w:rPr>
        <w:t xml:space="preserve">to safeguard the confidentiality of personal information.  The Data Protection Act does not preclude the sharing of information to provide an effective service or protect a person from harm, </w:t>
      </w:r>
      <w:proofErr w:type="gramStart"/>
      <w:r w:rsidRPr="00FB0B3D">
        <w:rPr>
          <w:rFonts w:asciiTheme="minorHAnsi" w:hAnsiTheme="minorHAnsi" w:cstheme="minorHAnsi"/>
          <w:szCs w:val="24"/>
        </w:rPr>
        <w:t>danger</w:t>
      </w:r>
      <w:proofErr w:type="gramEnd"/>
      <w:r w:rsidRPr="00FB0B3D">
        <w:rPr>
          <w:rFonts w:asciiTheme="minorHAnsi" w:hAnsiTheme="minorHAnsi" w:cstheme="minorHAnsi"/>
          <w:szCs w:val="24"/>
        </w:rPr>
        <w:t xml:space="preserve"> and abuse. Access to personal information should be on strict need-to-know basis when sharing information within the council and with other agencies.  </w:t>
      </w:r>
    </w:p>
    <w:p w14:paraId="1CFA5DFC"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szCs w:val="24"/>
        </w:rPr>
        <w:t xml:space="preserve"> </w:t>
      </w:r>
    </w:p>
    <w:p w14:paraId="4BF45886" w14:textId="77777777" w:rsidR="00D644A7" w:rsidRPr="00FB0B3D" w:rsidRDefault="00D60A99">
      <w:pPr>
        <w:rPr>
          <w:rFonts w:asciiTheme="minorHAnsi" w:hAnsiTheme="minorHAnsi" w:cstheme="minorHAnsi"/>
          <w:szCs w:val="24"/>
        </w:rPr>
      </w:pPr>
      <w:r w:rsidRPr="00FB0B3D">
        <w:rPr>
          <w:rFonts w:asciiTheme="minorHAnsi" w:hAnsiTheme="minorHAnsi" w:cstheme="minorHAnsi"/>
          <w:szCs w:val="24"/>
        </w:rPr>
        <w:t xml:space="preserve">Children and adults at risk have equal rights to confidentiality.  If a child or adult at risk is making a disclosure, the employee, elected member or volunteer must always explain that some of this information will need to be shared with appropriate people and/or agencies.  </w:t>
      </w:r>
    </w:p>
    <w:p w14:paraId="77F4ED8F"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szCs w:val="24"/>
        </w:rPr>
        <w:t xml:space="preserve"> </w:t>
      </w:r>
    </w:p>
    <w:p w14:paraId="0A4A81D6" w14:textId="168B80FE" w:rsidR="00D644A7" w:rsidRPr="00FB0B3D" w:rsidRDefault="00D60A99">
      <w:pPr>
        <w:rPr>
          <w:rFonts w:asciiTheme="minorHAnsi" w:hAnsiTheme="minorHAnsi" w:cstheme="minorHAnsi"/>
          <w:szCs w:val="24"/>
        </w:rPr>
      </w:pPr>
      <w:r w:rsidRPr="00FB0B3D">
        <w:rPr>
          <w:rFonts w:asciiTheme="minorHAnsi" w:hAnsiTheme="minorHAnsi" w:cstheme="minorHAnsi"/>
          <w:szCs w:val="24"/>
        </w:rPr>
        <w:t>Information sharing is essential in safeguarding children and protecting adults at risk. G</w:t>
      </w:r>
      <w:r w:rsidRPr="00FB0B3D">
        <w:rPr>
          <w:rFonts w:asciiTheme="minorHAnsi" w:hAnsiTheme="minorHAnsi" w:cstheme="minorHAnsi"/>
          <w:color w:val="231F20"/>
          <w:szCs w:val="24"/>
        </w:rPr>
        <w:t>uidance has been developed to help understand when, why and how information can be shared, confidently and appropriately. This guidance, including the</w:t>
      </w:r>
      <w:r w:rsidRPr="00FB0B3D">
        <w:rPr>
          <w:rFonts w:asciiTheme="minorHAnsi" w:hAnsiTheme="minorHAnsi" w:cstheme="minorHAnsi"/>
          <w:szCs w:val="24"/>
        </w:rPr>
        <w:t xml:space="preserve"> ‘seven golden rules’ for information sharing is available on </w:t>
      </w:r>
      <w:r w:rsidRPr="00FB0B3D">
        <w:rPr>
          <w:rFonts w:asciiTheme="minorHAnsi" w:hAnsiTheme="minorHAnsi" w:cstheme="minorHAnsi"/>
          <w:color w:val="0000FF"/>
          <w:szCs w:val="24"/>
        </w:rPr>
        <w:t xml:space="preserve"> </w:t>
      </w:r>
      <w:hyperlink r:id="rId25" w:history="1">
        <w:r w:rsidR="009A7681" w:rsidRPr="00FB0B3D">
          <w:rPr>
            <w:rFonts w:asciiTheme="minorHAnsi" w:hAnsiTheme="minorHAnsi" w:cstheme="minorHAnsi"/>
            <w:color w:val="0000FF"/>
            <w:szCs w:val="24"/>
            <w:u w:val="single"/>
          </w:rPr>
          <w:t>Core Procedures - Staffordshire Safeguarding Children Board (staffsscb.org.uk)</w:t>
        </w:r>
      </w:hyperlink>
    </w:p>
    <w:p w14:paraId="67639E05"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szCs w:val="24"/>
        </w:rPr>
        <w:t xml:space="preserve"> </w:t>
      </w:r>
    </w:p>
    <w:p w14:paraId="123318F8" w14:textId="5DD2CC43" w:rsidR="00D644A7" w:rsidRPr="00FB0B3D" w:rsidRDefault="00A733A5" w:rsidP="009A7681">
      <w:pPr>
        <w:spacing w:after="5" w:line="250" w:lineRule="auto"/>
        <w:ind w:left="715"/>
        <w:rPr>
          <w:rFonts w:asciiTheme="minorHAnsi" w:hAnsiTheme="minorHAnsi" w:cstheme="minorHAnsi"/>
          <w:szCs w:val="24"/>
        </w:rPr>
      </w:pPr>
      <w:hyperlink r:id="rId26"/>
    </w:p>
    <w:p w14:paraId="4D519B6A" w14:textId="77777777" w:rsidR="00D644A7" w:rsidRPr="00FB0B3D" w:rsidRDefault="00D60A99">
      <w:pPr>
        <w:rPr>
          <w:rFonts w:asciiTheme="minorHAnsi" w:hAnsiTheme="minorHAnsi" w:cstheme="minorHAnsi"/>
          <w:szCs w:val="24"/>
        </w:rPr>
      </w:pPr>
      <w:r w:rsidRPr="00FB0B3D">
        <w:rPr>
          <w:rFonts w:asciiTheme="minorHAnsi" w:hAnsiTheme="minorHAnsi" w:cstheme="minorHAnsi"/>
          <w:szCs w:val="24"/>
        </w:rPr>
        <w:t xml:space="preserve">The key points to consider when sharing information are set out in Appendix H of the Safeguarding Children and Adults at Risk Procedure </w:t>
      </w:r>
    </w:p>
    <w:p w14:paraId="4EC4099F"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b/>
          <w:szCs w:val="24"/>
        </w:rPr>
        <w:t xml:space="preserve"> </w:t>
      </w:r>
    </w:p>
    <w:p w14:paraId="788CBED9" w14:textId="473683C5" w:rsidR="00A323E1" w:rsidRPr="00FB0B3D" w:rsidRDefault="00A733A5">
      <w:pPr>
        <w:spacing w:after="175" w:line="259" w:lineRule="auto"/>
        <w:ind w:left="715"/>
        <w:rPr>
          <w:rFonts w:asciiTheme="minorHAnsi" w:hAnsiTheme="minorHAnsi" w:cstheme="minorHAnsi"/>
          <w:szCs w:val="24"/>
        </w:rPr>
      </w:pPr>
      <w:hyperlink r:id="rId27" w:history="1">
        <w:r w:rsidR="00A323E1" w:rsidRPr="00FB0B3D">
          <w:rPr>
            <w:rStyle w:val="Hyperlink"/>
            <w:rFonts w:asciiTheme="minorHAnsi" w:hAnsiTheme="minorHAnsi" w:cstheme="minorHAnsi"/>
            <w:szCs w:val="24"/>
          </w:rPr>
          <w:t>https://www.lichfielddc.gov.uk/downloads/file/1338/safeguarding-children-and-adults-at-risk-procedure</w:t>
        </w:r>
      </w:hyperlink>
    </w:p>
    <w:p w14:paraId="51B209FA" w14:textId="303A9F0F" w:rsidR="00D644A7" w:rsidRPr="00FB0B3D" w:rsidRDefault="00D644A7">
      <w:pPr>
        <w:spacing w:after="175" w:line="259" w:lineRule="auto"/>
        <w:ind w:left="715"/>
        <w:rPr>
          <w:rFonts w:asciiTheme="minorHAnsi" w:hAnsiTheme="minorHAnsi" w:cstheme="minorHAnsi"/>
          <w:szCs w:val="24"/>
        </w:rPr>
      </w:pPr>
    </w:p>
    <w:p w14:paraId="3635A745"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szCs w:val="24"/>
        </w:rPr>
        <w:t xml:space="preserve"> </w:t>
      </w:r>
    </w:p>
    <w:p w14:paraId="435EC7AD" w14:textId="77777777" w:rsidR="00D644A7" w:rsidRPr="00FB0B3D" w:rsidRDefault="00D60A99">
      <w:pPr>
        <w:spacing w:after="0" w:line="259" w:lineRule="auto"/>
        <w:ind w:left="720" w:firstLine="0"/>
        <w:rPr>
          <w:rFonts w:asciiTheme="minorHAnsi" w:hAnsiTheme="minorHAnsi" w:cstheme="minorHAnsi"/>
          <w:szCs w:val="24"/>
        </w:rPr>
      </w:pPr>
      <w:r w:rsidRPr="00FB0B3D">
        <w:rPr>
          <w:rFonts w:asciiTheme="minorHAnsi" w:hAnsiTheme="minorHAnsi" w:cstheme="minorHAnsi"/>
          <w:szCs w:val="24"/>
        </w:rPr>
        <w:t xml:space="preserve"> </w:t>
      </w:r>
    </w:p>
    <w:p w14:paraId="261F07DF" w14:textId="77777777" w:rsidR="00D644A7" w:rsidRPr="00FB0B3D" w:rsidRDefault="00D644A7">
      <w:pPr>
        <w:rPr>
          <w:rFonts w:asciiTheme="minorHAnsi" w:hAnsiTheme="minorHAnsi" w:cstheme="minorHAnsi"/>
          <w:szCs w:val="24"/>
        </w:rPr>
        <w:sectPr w:rsidR="00D644A7" w:rsidRPr="00FB0B3D">
          <w:footerReference w:type="even" r:id="rId28"/>
          <w:footerReference w:type="default" r:id="rId29"/>
          <w:footerReference w:type="first" r:id="rId30"/>
          <w:pgSz w:w="11906" w:h="16838"/>
          <w:pgMar w:top="1443" w:right="564" w:bottom="1508" w:left="1123" w:header="720" w:footer="184" w:gutter="0"/>
          <w:cols w:space="720"/>
        </w:sectPr>
      </w:pPr>
    </w:p>
    <w:p w14:paraId="0F7DCF8E" w14:textId="77777777" w:rsidR="00D644A7" w:rsidRPr="00FB0B3D" w:rsidRDefault="00D60A99">
      <w:pPr>
        <w:pStyle w:val="Heading2"/>
        <w:ind w:left="715"/>
        <w:rPr>
          <w:rFonts w:asciiTheme="minorHAnsi" w:hAnsiTheme="minorHAnsi" w:cstheme="minorHAnsi"/>
          <w:sz w:val="24"/>
          <w:szCs w:val="24"/>
        </w:rPr>
      </w:pPr>
      <w:r w:rsidRPr="00FB0B3D">
        <w:rPr>
          <w:rFonts w:asciiTheme="minorHAnsi" w:hAnsiTheme="minorHAnsi" w:cstheme="minorHAnsi"/>
          <w:sz w:val="24"/>
          <w:szCs w:val="24"/>
        </w:rPr>
        <w:lastRenderedPageBreak/>
        <w:t xml:space="preserve">1.7 Understanding &amp; Recognising Abuse </w:t>
      </w:r>
    </w:p>
    <w:p w14:paraId="68903062" w14:textId="77777777" w:rsidR="00D644A7" w:rsidRPr="00FB0B3D" w:rsidRDefault="00D60A99">
      <w:pPr>
        <w:spacing w:after="0" w:line="259" w:lineRule="auto"/>
        <w:ind w:left="1428" w:firstLine="0"/>
        <w:rPr>
          <w:rFonts w:asciiTheme="minorHAnsi" w:hAnsiTheme="minorHAnsi" w:cstheme="minorHAnsi"/>
          <w:szCs w:val="24"/>
        </w:rPr>
      </w:pPr>
      <w:r w:rsidRPr="00FB0B3D">
        <w:rPr>
          <w:rFonts w:asciiTheme="minorHAnsi" w:hAnsiTheme="minorHAnsi" w:cstheme="minorHAnsi"/>
          <w:szCs w:val="24"/>
        </w:rPr>
        <w:t xml:space="preserve"> </w:t>
      </w:r>
    </w:p>
    <w:p w14:paraId="69815A0B" w14:textId="53F4C0B7" w:rsidR="00D644A7" w:rsidRPr="00FB0B3D" w:rsidRDefault="00D60A99" w:rsidP="00A323E1">
      <w:pPr>
        <w:spacing w:after="72" w:line="259" w:lineRule="auto"/>
        <w:ind w:left="708" w:firstLine="0"/>
        <w:rPr>
          <w:rFonts w:asciiTheme="minorHAnsi" w:hAnsiTheme="minorHAnsi" w:cstheme="minorHAnsi"/>
          <w:szCs w:val="24"/>
        </w:rPr>
      </w:pPr>
      <w:r w:rsidRPr="00FB0B3D">
        <w:rPr>
          <w:rFonts w:asciiTheme="minorHAnsi" w:hAnsiTheme="minorHAnsi" w:cstheme="minorHAnsi"/>
          <w:b/>
          <w:szCs w:val="24"/>
        </w:rPr>
        <w:t xml:space="preserve"> </w:t>
      </w:r>
      <w:r w:rsidRPr="00FB0B3D">
        <w:rPr>
          <w:rFonts w:asciiTheme="minorHAnsi" w:hAnsiTheme="minorHAnsi" w:cstheme="minorHAnsi"/>
          <w:i/>
          <w:szCs w:val="24"/>
        </w:rPr>
        <w:t xml:space="preserve"> </w:t>
      </w:r>
    </w:p>
    <w:p w14:paraId="22685833" w14:textId="77777777" w:rsidR="00D644A7" w:rsidRPr="00FB0B3D" w:rsidRDefault="00D60A99">
      <w:pPr>
        <w:pBdr>
          <w:top w:val="single" w:sz="4" w:space="0" w:color="000000"/>
          <w:left w:val="single" w:sz="4" w:space="0" w:color="000000"/>
          <w:bottom w:val="single" w:sz="4" w:space="0" w:color="000000"/>
          <w:right w:val="single" w:sz="4" w:space="0" w:color="000000"/>
        </w:pBdr>
        <w:spacing w:after="0" w:line="240" w:lineRule="auto"/>
        <w:ind w:left="821" w:firstLine="0"/>
        <w:rPr>
          <w:rFonts w:asciiTheme="minorHAnsi" w:hAnsiTheme="minorHAnsi" w:cstheme="minorHAnsi"/>
          <w:szCs w:val="24"/>
        </w:rPr>
      </w:pPr>
      <w:r w:rsidRPr="00FB0B3D">
        <w:rPr>
          <w:rFonts w:asciiTheme="minorHAnsi" w:hAnsiTheme="minorHAnsi" w:cstheme="minorHAnsi"/>
          <w:i/>
          <w:szCs w:val="24"/>
        </w:rPr>
        <w:t xml:space="preserve">It is important to remember that many children and adults at risk will exhibit some of the signs and indicators below at some time, and the presence of one or more should not be taken as proof that abuse is occurring. There may well be other reasons for changes in behaviour such as a death, or the birth of a new baby in the family, relationship problems between parents/carers, etc.  However, you should </w:t>
      </w:r>
      <w:r w:rsidRPr="00FB0B3D">
        <w:rPr>
          <w:rFonts w:asciiTheme="minorHAnsi" w:hAnsiTheme="minorHAnsi" w:cstheme="minorHAnsi"/>
          <w:i/>
          <w:szCs w:val="24"/>
          <w:u w:val="single" w:color="000000"/>
        </w:rPr>
        <w:t>always</w:t>
      </w:r>
      <w:r w:rsidRPr="00FB0B3D">
        <w:rPr>
          <w:rFonts w:asciiTheme="minorHAnsi" w:hAnsiTheme="minorHAnsi" w:cstheme="minorHAnsi"/>
          <w:i/>
          <w:szCs w:val="24"/>
        </w:rPr>
        <w:t xml:space="preserve"> report anything that causes you to suspect that abuse may be happening or discuss your concerns with the designated safeguarding officer, in order for appropriate action to be taken to ensure the welfare and safety of children and </w:t>
      </w:r>
      <w:proofErr w:type="gramStart"/>
      <w:r w:rsidRPr="00FB0B3D">
        <w:rPr>
          <w:rFonts w:asciiTheme="minorHAnsi" w:hAnsiTheme="minorHAnsi" w:cstheme="minorHAnsi"/>
          <w:i/>
          <w:szCs w:val="24"/>
        </w:rPr>
        <w:t>adults</w:t>
      </w:r>
      <w:proofErr w:type="gramEnd"/>
      <w:r w:rsidRPr="00FB0B3D">
        <w:rPr>
          <w:rFonts w:asciiTheme="minorHAnsi" w:hAnsiTheme="minorHAnsi" w:cstheme="minorHAnsi"/>
          <w:i/>
          <w:szCs w:val="24"/>
        </w:rPr>
        <w:t xml:space="preserve"> risk. </w:t>
      </w:r>
    </w:p>
    <w:p w14:paraId="180C6E34" w14:textId="77777777" w:rsidR="00D644A7" w:rsidRPr="00FB0B3D" w:rsidRDefault="00D60A99">
      <w:pPr>
        <w:pBdr>
          <w:top w:val="single" w:sz="4" w:space="0" w:color="000000"/>
          <w:left w:val="single" w:sz="4" w:space="0" w:color="000000"/>
          <w:bottom w:val="single" w:sz="4" w:space="0" w:color="000000"/>
          <w:right w:val="single" w:sz="4" w:space="0" w:color="000000"/>
        </w:pBdr>
        <w:spacing w:after="0" w:line="259" w:lineRule="auto"/>
        <w:ind w:left="821" w:firstLine="0"/>
        <w:rPr>
          <w:rFonts w:asciiTheme="minorHAnsi" w:hAnsiTheme="minorHAnsi" w:cstheme="minorHAnsi"/>
          <w:szCs w:val="24"/>
        </w:rPr>
      </w:pPr>
      <w:r w:rsidRPr="00FB0B3D">
        <w:rPr>
          <w:rFonts w:asciiTheme="minorHAnsi" w:hAnsiTheme="minorHAnsi" w:cstheme="minorHAnsi"/>
          <w:i/>
          <w:szCs w:val="24"/>
        </w:rPr>
        <w:t xml:space="preserve"> </w:t>
      </w:r>
    </w:p>
    <w:p w14:paraId="2FEC73EB" w14:textId="77777777" w:rsidR="00D644A7" w:rsidRPr="00FB0B3D" w:rsidRDefault="00D60A99">
      <w:pPr>
        <w:spacing w:after="0" w:line="259" w:lineRule="auto"/>
        <w:ind w:left="708" w:firstLine="0"/>
        <w:rPr>
          <w:rFonts w:asciiTheme="minorHAnsi" w:hAnsiTheme="minorHAnsi" w:cstheme="minorHAnsi"/>
          <w:szCs w:val="24"/>
        </w:rPr>
      </w:pPr>
      <w:r w:rsidRPr="00FB0B3D">
        <w:rPr>
          <w:rFonts w:asciiTheme="minorHAnsi" w:hAnsiTheme="minorHAnsi" w:cstheme="minorHAnsi"/>
          <w:b/>
          <w:szCs w:val="24"/>
        </w:rPr>
        <w:t xml:space="preserve"> </w:t>
      </w:r>
    </w:p>
    <w:p w14:paraId="1D27CC99" w14:textId="77777777" w:rsidR="00D644A7" w:rsidRPr="00FB0B3D" w:rsidRDefault="00D60A99">
      <w:pPr>
        <w:ind w:left="718"/>
        <w:rPr>
          <w:rFonts w:asciiTheme="minorHAnsi" w:hAnsiTheme="minorHAnsi" w:cstheme="minorHAnsi"/>
          <w:szCs w:val="24"/>
        </w:rPr>
      </w:pPr>
      <w:r w:rsidRPr="00FB0B3D">
        <w:rPr>
          <w:rFonts w:asciiTheme="minorHAnsi" w:hAnsiTheme="minorHAnsi" w:cstheme="minorHAnsi"/>
          <w:szCs w:val="24"/>
        </w:rPr>
        <w:t xml:space="preserve">Recognising abuse is not easy, and it is not the responsibility of council staff, elected members or volunteers to decide </w:t>
      </w:r>
      <w:proofErr w:type="gramStart"/>
      <w:r w:rsidRPr="00FB0B3D">
        <w:rPr>
          <w:rFonts w:asciiTheme="minorHAnsi" w:hAnsiTheme="minorHAnsi" w:cstheme="minorHAnsi"/>
          <w:szCs w:val="24"/>
        </w:rPr>
        <w:t>whether or not</w:t>
      </w:r>
      <w:proofErr w:type="gramEnd"/>
      <w:r w:rsidRPr="00FB0B3D">
        <w:rPr>
          <w:rFonts w:asciiTheme="minorHAnsi" w:hAnsiTheme="minorHAnsi" w:cstheme="minorHAnsi"/>
          <w:szCs w:val="24"/>
        </w:rPr>
        <w:t xml:space="preserve"> abuse has taken place or if there is significant risk. We do however have a responsibility to act if we think it may be happening. </w:t>
      </w:r>
    </w:p>
    <w:p w14:paraId="1AE0D556" w14:textId="77777777" w:rsidR="00D644A7" w:rsidRPr="00FB0B3D" w:rsidRDefault="00D60A99">
      <w:pPr>
        <w:spacing w:after="0" w:line="259" w:lineRule="auto"/>
        <w:ind w:left="708" w:firstLine="0"/>
        <w:rPr>
          <w:rFonts w:asciiTheme="minorHAnsi" w:hAnsiTheme="minorHAnsi" w:cstheme="minorHAnsi"/>
          <w:szCs w:val="24"/>
        </w:rPr>
      </w:pPr>
      <w:r w:rsidRPr="00FB0B3D">
        <w:rPr>
          <w:rFonts w:asciiTheme="minorHAnsi" w:hAnsiTheme="minorHAnsi" w:cstheme="minorHAnsi"/>
          <w:szCs w:val="24"/>
        </w:rPr>
        <w:t xml:space="preserve"> </w:t>
      </w:r>
    </w:p>
    <w:p w14:paraId="3E651038" w14:textId="77777777" w:rsidR="00D644A7" w:rsidRPr="00FB0B3D" w:rsidRDefault="00D60A99">
      <w:pPr>
        <w:ind w:left="718"/>
        <w:rPr>
          <w:rFonts w:asciiTheme="minorHAnsi" w:hAnsiTheme="minorHAnsi" w:cstheme="minorHAnsi"/>
          <w:szCs w:val="24"/>
        </w:rPr>
      </w:pPr>
      <w:r w:rsidRPr="00FB0B3D">
        <w:rPr>
          <w:rFonts w:asciiTheme="minorHAnsi" w:hAnsiTheme="minorHAnsi" w:cstheme="minorHAnsi"/>
          <w:szCs w:val="24"/>
        </w:rPr>
        <w:t xml:space="preserve">Abuse, including neglect are forms of maltreatment of a child or adult.  Somebody may abuse a child or adult by inflicting harm, or by failing to act to prevent harm.  Children and adults at risk may be abused in a family or in an institutional or community setting; by those known to them or, more rarely, by a stranger for example via the internet.  They may also be abused by an adult or adults, or by another child or children.   </w:t>
      </w:r>
    </w:p>
    <w:p w14:paraId="462C153A" w14:textId="77777777" w:rsidR="00D644A7" w:rsidRPr="00FB0B3D" w:rsidRDefault="00D60A99">
      <w:pPr>
        <w:spacing w:after="0" w:line="259" w:lineRule="auto"/>
        <w:ind w:left="708" w:firstLine="0"/>
        <w:rPr>
          <w:rFonts w:asciiTheme="minorHAnsi" w:hAnsiTheme="minorHAnsi" w:cstheme="minorHAnsi"/>
          <w:szCs w:val="24"/>
        </w:rPr>
      </w:pPr>
      <w:r w:rsidRPr="00FB0B3D">
        <w:rPr>
          <w:rFonts w:asciiTheme="minorHAnsi" w:hAnsiTheme="minorHAnsi" w:cstheme="minorHAnsi"/>
          <w:b/>
          <w:szCs w:val="24"/>
        </w:rPr>
        <w:t xml:space="preserve"> </w:t>
      </w:r>
    </w:p>
    <w:p w14:paraId="24372697" w14:textId="77777777" w:rsidR="00D644A7" w:rsidRPr="00FB0B3D" w:rsidRDefault="00D60A99">
      <w:pPr>
        <w:ind w:left="728"/>
        <w:rPr>
          <w:rFonts w:asciiTheme="minorHAnsi" w:hAnsiTheme="minorHAnsi" w:cstheme="minorHAnsi"/>
          <w:szCs w:val="24"/>
        </w:rPr>
      </w:pPr>
      <w:r w:rsidRPr="00FB0B3D">
        <w:rPr>
          <w:rFonts w:asciiTheme="minorHAnsi" w:hAnsiTheme="minorHAnsi" w:cstheme="minorHAnsi"/>
          <w:szCs w:val="24"/>
        </w:rPr>
        <w:t xml:space="preserve">Children and adults at risk can be subjected to more than one form of abuse at any one time and emotional abuse is present in almost all cases.  </w:t>
      </w:r>
    </w:p>
    <w:p w14:paraId="72D0447F" w14:textId="77777777" w:rsidR="00D644A7" w:rsidRPr="00FB0B3D" w:rsidRDefault="00D60A99">
      <w:pPr>
        <w:spacing w:after="16" w:line="259" w:lineRule="auto"/>
        <w:ind w:left="708" w:firstLine="0"/>
        <w:rPr>
          <w:rFonts w:asciiTheme="minorHAnsi" w:hAnsiTheme="minorHAnsi" w:cstheme="minorHAnsi"/>
          <w:szCs w:val="24"/>
        </w:rPr>
      </w:pPr>
      <w:r w:rsidRPr="00FB0B3D">
        <w:rPr>
          <w:rFonts w:asciiTheme="minorHAnsi" w:hAnsiTheme="minorHAnsi" w:cstheme="minorHAnsi"/>
          <w:b/>
          <w:szCs w:val="24"/>
        </w:rPr>
        <w:t xml:space="preserve"> </w:t>
      </w:r>
    </w:p>
    <w:p w14:paraId="3AE0AD94" w14:textId="77777777" w:rsidR="00D644A7" w:rsidRPr="00FB0B3D" w:rsidRDefault="00D60A99">
      <w:pPr>
        <w:spacing w:after="0" w:line="259" w:lineRule="auto"/>
        <w:ind w:left="708" w:firstLine="0"/>
        <w:rPr>
          <w:rFonts w:asciiTheme="minorHAnsi" w:hAnsiTheme="minorHAnsi" w:cstheme="minorHAnsi"/>
          <w:szCs w:val="24"/>
        </w:rPr>
      </w:pPr>
      <w:r w:rsidRPr="00FB0B3D">
        <w:rPr>
          <w:rFonts w:asciiTheme="minorHAnsi" w:hAnsiTheme="minorHAnsi" w:cstheme="minorHAnsi"/>
          <w:b/>
          <w:szCs w:val="24"/>
        </w:rPr>
        <w:t xml:space="preserve"> </w:t>
      </w:r>
    </w:p>
    <w:p w14:paraId="586FE0E7" w14:textId="77777777" w:rsidR="00D644A7" w:rsidRPr="00FB0B3D" w:rsidRDefault="00D60A99">
      <w:pPr>
        <w:pStyle w:val="Heading2"/>
        <w:ind w:left="715"/>
        <w:rPr>
          <w:rFonts w:asciiTheme="minorHAnsi" w:hAnsiTheme="minorHAnsi" w:cstheme="minorHAnsi"/>
          <w:sz w:val="24"/>
          <w:szCs w:val="24"/>
        </w:rPr>
      </w:pPr>
      <w:r w:rsidRPr="00FB0B3D">
        <w:rPr>
          <w:rFonts w:asciiTheme="minorHAnsi" w:hAnsiTheme="minorHAnsi" w:cstheme="minorHAnsi"/>
          <w:sz w:val="24"/>
          <w:szCs w:val="24"/>
        </w:rPr>
        <w:t xml:space="preserve">Types of Abuse – Children and Adults at Risk </w:t>
      </w:r>
    </w:p>
    <w:p w14:paraId="5713EB76" w14:textId="77777777" w:rsidR="00D644A7" w:rsidRPr="00FB0B3D" w:rsidRDefault="00D60A99">
      <w:pPr>
        <w:spacing w:after="0" w:line="259" w:lineRule="auto"/>
        <w:ind w:left="708" w:firstLine="0"/>
        <w:rPr>
          <w:rFonts w:asciiTheme="minorHAnsi" w:hAnsiTheme="minorHAnsi" w:cstheme="minorHAnsi"/>
          <w:szCs w:val="24"/>
        </w:rPr>
      </w:pPr>
      <w:r w:rsidRPr="00FB0B3D">
        <w:rPr>
          <w:rFonts w:asciiTheme="minorHAnsi" w:hAnsiTheme="minorHAnsi" w:cstheme="minorHAnsi"/>
          <w:b/>
          <w:szCs w:val="24"/>
        </w:rPr>
        <w:t xml:space="preserve"> </w:t>
      </w:r>
    </w:p>
    <w:p w14:paraId="323CFD23" w14:textId="77777777" w:rsidR="00D644A7" w:rsidRPr="00FB0B3D" w:rsidRDefault="00D60A99">
      <w:pPr>
        <w:ind w:left="718"/>
        <w:rPr>
          <w:rFonts w:asciiTheme="minorHAnsi" w:hAnsiTheme="minorHAnsi" w:cstheme="minorHAnsi"/>
          <w:szCs w:val="24"/>
        </w:rPr>
      </w:pPr>
      <w:r w:rsidRPr="00FB0B3D">
        <w:rPr>
          <w:rFonts w:asciiTheme="minorHAnsi" w:hAnsiTheme="minorHAnsi" w:cstheme="minorHAnsi"/>
          <w:szCs w:val="24"/>
        </w:rPr>
        <w:t xml:space="preserve">Within the relevant legislation and statutory guidance there are 4 known categories of abuse identified for children and 10 categories of abuse noted for adults.  </w:t>
      </w:r>
    </w:p>
    <w:p w14:paraId="68C7F770" w14:textId="77777777" w:rsidR="00D644A7" w:rsidRPr="00FB0B3D" w:rsidRDefault="00D60A99">
      <w:pPr>
        <w:spacing w:after="0" w:line="259" w:lineRule="auto"/>
        <w:ind w:left="708" w:firstLine="0"/>
        <w:rPr>
          <w:rFonts w:asciiTheme="minorHAnsi" w:hAnsiTheme="minorHAnsi" w:cstheme="minorHAnsi"/>
          <w:szCs w:val="24"/>
        </w:rPr>
      </w:pPr>
      <w:r w:rsidRPr="00FB0B3D">
        <w:rPr>
          <w:rFonts w:asciiTheme="minorHAnsi" w:hAnsiTheme="minorHAnsi" w:cstheme="minorHAnsi"/>
          <w:szCs w:val="24"/>
        </w:rPr>
        <w:t xml:space="preserve"> </w:t>
      </w:r>
    </w:p>
    <w:p w14:paraId="5A6C67B7" w14:textId="77777777" w:rsidR="00D644A7" w:rsidRPr="00FB0B3D" w:rsidRDefault="00D60A99">
      <w:pPr>
        <w:spacing w:after="3" w:line="268" w:lineRule="auto"/>
        <w:ind w:left="715" w:right="6"/>
        <w:rPr>
          <w:rFonts w:asciiTheme="minorHAnsi" w:hAnsiTheme="minorHAnsi" w:cstheme="minorHAnsi"/>
          <w:szCs w:val="24"/>
        </w:rPr>
      </w:pPr>
      <w:r w:rsidRPr="00FB0B3D">
        <w:rPr>
          <w:rFonts w:asciiTheme="minorHAnsi" w:hAnsiTheme="minorHAnsi" w:cstheme="minorHAnsi"/>
          <w:b/>
          <w:szCs w:val="24"/>
        </w:rPr>
        <w:t xml:space="preserve">Children  </w:t>
      </w:r>
    </w:p>
    <w:p w14:paraId="0BD3C421" w14:textId="77777777" w:rsidR="00D644A7" w:rsidRPr="00FB0B3D" w:rsidRDefault="00D60A99">
      <w:pPr>
        <w:ind w:left="718"/>
        <w:rPr>
          <w:rFonts w:asciiTheme="minorHAnsi" w:hAnsiTheme="minorHAnsi" w:cstheme="minorHAnsi"/>
          <w:szCs w:val="24"/>
        </w:rPr>
      </w:pPr>
      <w:r w:rsidRPr="00FB0B3D">
        <w:rPr>
          <w:rFonts w:asciiTheme="minorHAnsi" w:hAnsiTheme="minorHAnsi" w:cstheme="minorHAnsi"/>
          <w:szCs w:val="24"/>
        </w:rPr>
        <w:t xml:space="preserve">Physical, emotional (or psychological), sexual and neglect.  </w:t>
      </w:r>
    </w:p>
    <w:p w14:paraId="5617E800" w14:textId="77777777" w:rsidR="00D644A7" w:rsidRPr="00FB0B3D" w:rsidRDefault="00D60A99">
      <w:pPr>
        <w:spacing w:after="0" w:line="259" w:lineRule="auto"/>
        <w:ind w:left="708" w:firstLine="0"/>
        <w:rPr>
          <w:rFonts w:asciiTheme="minorHAnsi" w:hAnsiTheme="minorHAnsi" w:cstheme="minorHAnsi"/>
          <w:szCs w:val="24"/>
        </w:rPr>
      </w:pPr>
      <w:r w:rsidRPr="00FB0B3D">
        <w:rPr>
          <w:rFonts w:asciiTheme="minorHAnsi" w:hAnsiTheme="minorHAnsi" w:cstheme="minorHAnsi"/>
          <w:szCs w:val="24"/>
        </w:rPr>
        <w:t xml:space="preserve"> </w:t>
      </w:r>
    </w:p>
    <w:p w14:paraId="6E2C22D0" w14:textId="77777777" w:rsidR="00D644A7" w:rsidRPr="00FB0B3D" w:rsidRDefault="00D60A99">
      <w:pPr>
        <w:pStyle w:val="Heading3"/>
        <w:ind w:left="715" w:right="6"/>
        <w:rPr>
          <w:rFonts w:asciiTheme="minorHAnsi" w:hAnsiTheme="minorHAnsi" w:cstheme="minorHAnsi"/>
          <w:szCs w:val="24"/>
        </w:rPr>
      </w:pPr>
      <w:r w:rsidRPr="00FB0B3D">
        <w:rPr>
          <w:rFonts w:asciiTheme="minorHAnsi" w:hAnsiTheme="minorHAnsi" w:cstheme="minorHAnsi"/>
          <w:szCs w:val="24"/>
        </w:rPr>
        <w:t xml:space="preserve">Adults </w:t>
      </w:r>
    </w:p>
    <w:p w14:paraId="2E406519" w14:textId="77777777" w:rsidR="00D644A7" w:rsidRPr="00FB0B3D" w:rsidRDefault="00D60A99">
      <w:pPr>
        <w:ind w:left="718"/>
        <w:rPr>
          <w:rFonts w:asciiTheme="minorHAnsi" w:hAnsiTheme="minorHAnsi" w:cstheme="minorHAnsi"/>
          <w:szCs w:val="24"/>
        </w:rPr>
      </w:pPr>
      <w:r w:rsidRPr="00FB0B3D">
        <w:rPr>
          <w:rFonts w:asciiTheme="minorHAnsi" w:hAnsiTheme="minorHAnsi" w:cstheme="minorHAnsi"/>
          <w:szCs w:val="24"/>
        </w:rPr>
        <w:t xml:space="preserve">Physical, emotional (or psychological), sexual, neglect, financial, discriminatory, organisational, domestic abuse, modern </w:t>
      </w:r>
      <w:proofErr w:type="gramStart"/>
      <w:r w:rsidRPr="00FB0B3D">
        <w:rPr>
          <w:rFonts w:asciiTheme="minorHAnsi" w:hAnsiTheme="minorHAnsi" w:cstheme="minorHAnsi"/>
          <w:szCs w:val="24"/>
        </w:rPr>
        <w:t>slavery</w:t>
      </w:r>
      <w:proofErr w:type="gramEnd"/>
      <w:r w:rsidRPr="00FB0B3D">
        <w:rPr>
          <w:rFonts w:asciiTheme="minorHAnsi" w:hAnsiTheme="minorHAnsi" w:cstheme="minorHAnsi"/>
          <w:szCs w:val="24"/>
        </w:rPr>
        <w:t xml:space="preserve"> and self-neglect.  </w:t>
      </w:r>
    </w:p>
    <w:p w14:paraId="77733A55" w14:textId="77777777" w:rsidR="00D644A7" w:rsidRPr="00FB0B3D" w:rsidRDefault="00D60A99">
      <w:pPr>
        <w:spacing w:after="0" w:line="259" w:lineRule="auto"/>
        <w:ind w:left="708" w:firstLine="0"/>
        <w:rPr>
          <w:rFonts w:asciiTheme="minorHAnsi" w:hAnsiTheme="minorHAnsi" w:cstheme="minorHAnsi"/>
          <w:szCs w:val="24"/>
        </w:rPr>
      </w:pPr>
      <w:r w:rsidRPr="00FB0B3D">
        <w:rPr>
          <w:rFonts w:asciiTheme="minorHAnsi" w:hAnsiTheme="minorHAnsi" w:cstheme="minorHAnsi"/>
          <w:szCs w:val="24"/>
        </w:rPr>
        <w:t xml:space="preserve"> </w:t>
      </w:r>
    </w:p>
    <w:p w14:paraId="1A91CF4F" w14:textId="77777777" w:rsidR="00D644A7" w:rsidRPr="00FB0B3D" w:rsidRDefault="00D60A99">
      <w:pPr>
        <w:ind w:left="718"/>
        <w:rPr>
          <w:rFonts w:asciiTheme="minorHAnsi" w:hAnsiTheme="minorHAnsi" w:cstheme="minorHAnsi"/>
          <w:szCs w:val="24"/>
        </w:rPr>
      </w:pPr>
      <w:r w:rsidRPr="00FB0B3D">
        <w:rPr>
          <w:rFonts w:asciiTheme="minorHAnsi" w:hAnsiTheme="minorHAnsi" w:cstheme="minorHAnsi"/>
          <w:szCs w:val="24"/>
        </w:rPr>
        <w:t xml:space="preserve">Please note that the examples and signs detailed below may also be indicators of other medical factors and may not necessarily confirm abuse and neglect.  These tables are provided as a guide to help with the assessment process and the work with children, adults at risk and their families.  </w:t>
      </w:r>
    </w:p>
    <w:p w14:paraId="66CACA10" w14:textId="77777777" w:rsidR="00132954" w:rsidRPr="00FB0B3D" w:rsidRDefault="00132954">
      <w:pPr>
        <w:ind w:left="718"/>
        <w:rPr>
          <w:rFonts w:asciiTheme="minorHAnsi" w:hAnsiTheme="minorHAnsi" w:cstheme="minorHAnsi"/>
          <w:b/>
          <w:szCs w:val="24"/>
        </w:rPr>
      </w:pPr>
    </w:p>
    <w:p w14:paraId="0CB6A2C7" w14:textId="77777777" w:rsidR="00D644A7" w:rsidRPr="00FB0B3D" w:rsidRDefault="00D60A99">
      <w:pPr>
        <w:ind w:left="718"/>
        <w:rPr>
          <w:rFonts w:asciiTheme="minorHAnsi" w:hAnsiTheme="minorHAnsi" w:cstheme="minorHAnsi"/>
          <w:szCs w:val="24"/>
        </w:rPr>
      </w:pPr>
      <w:r w:rsidRPr="00FB0B3D">
        <w:rPr>
          <w:rFonts w:asciiTheme="minorHAnsi" w:hAnsiTheme="minorHAnsi" w:cstheme="minorHAnsi"/>
          <w:b/>
          <w:szCs w:val="24"/>
        </w:rPr>
        <w:t>Physical Abuse</w:t>
      </w:r>
      <w:r w:rsidRPr="00FB0B3D">
        <w:rPr>
          <w:rFonts w:asciiTheme="minorHAnsi" w:hAnsiTheme="minorHAnsi" w:cstheme="minorHAnsi"/>
          <w:szCs w:val="24"/>
        </w:rPr>
        <w:t xml:space="preserve"> – may involve hitting, shaking, pinching, slapping, biting, throwing, poisoning, </w:t>
      </w:r>
      <w:proofErr w:type="gramStart"/>
      <w:r w:rsidRPr="00FB0B3D">
        <w:rPr>
          <w:rFonts w:asciiTheme="minorHAnsi" w:hAnsiTheme="minorHAnsi" w:cstheme="minorHAnsi"/>
          <w:szCs w:val="24"/>
        </w:rPr>
        <w:t>burning</w:t>
      </w:r>
      <w:proofErr w:type="gramEnd"/>
      <w:r w:rsidRPr="00FB0B3D">
        <w:rPr>
          <w:rFonts w:asciiTheme="minorHAnsi" w:hAnsiTheme="minorHAnsi" w:cstheme="minorHAnsi"/>
          <w:szCs w:val="24"/>
        </w:rPr>
        <w:t xml:space="preserve"> or scalding, drowning, suffocating or otherwise causing harm. </w:t>
      </w:r>
    </w:p>
    <w:p w14:paraId="558F7366" w14:textId="77777777" w:rsidR="00D644A7" w:rsidRPr="00FB0B3D" w:rsidRDefault="00D60A99">
      <w:pPr>
        <w:spacing w:after="0" w:line="259" w:lineRule="auto"/>
        <w:ind w:left="708" w:firstLine="0"/>
        <w:rPr>
          <w:rFonts w:asciiTheme="minorHAnsi" w:hAnsiTheme="minorHAnsi" w:cstheme="minorHAnsi"/>
          <w:szCs w:val="24"/>
        </w:rPr>
      </w:pPr>
      <w:r w:rsidRPr="00FB0B3D">
        <w:rPr>
          <w:rFonts w:asciiTheme="minorHAnsi" w:hAnsiTheme="minorHAnsi" w:cstheme="minorHAnsi"/>
          <w:szCs w:val="24"/>
        </w:rPr>
        <w:t xml:space="preserve"> </w:t>
      </w:r>
    </w:p>
    <w:p w14:paraId="7B4AF85A" w14:textId="77777777" w:rsidR="00D644A7" w:rsidRPr="00FB0B3D" w:rsidRDefault="00D60A99">
      <w:pPr>
        <w:ind w:left="718"/>
        <w:rPr>
          <w:rFonts w:asciiTheme="minorHAnsi" w:hAnsiTheme="minorHAnsi" w:cstheme="minorHAnsi"/>
          <w:szCs w:val="24"/>
        </w:rPr>
      </w:pPr>
      <w:r w:rsidRPr="00FB0B3D">
        <w:rPr>
          <w:rFonts w:asciiTheme="minorHAnsi" w:hAnsiTheme="minorHAnsi" w:cstheme="minorHAnsi"/>
          <w:szCs w:val="24"/>
        </w:rPr>
        <w:t xml:space="preserve">Physical harm may also be caused when a parent fabricates the symptoms of, or deliberately induces illness in a child. For adults, it may also involve withholding care or force feeding, or the use of inappropriate methods of restraint or physical intervention.  </w:t>
      </w:r>
    </w:p>
    <w:p w14:paraId="06268EE8" w14:textId="77777777" w:rsidR="00D644A7" w:rsidRPr="00FB0B3D" w:rsidRDefault="00D60A99">
      <w:pPr>
        <w:spacing w:after="219" w:line="259" w:lineRule="auto"/>
        <w:ind w:left="708" w:firstLine="0"/>
        <w:rPr>
          <w:rFonts w:asciiTheme="minorHAnsi" w:hAnsiTheme="minorHAnsi" w:cstheme="minorHAnsi"/>
          <w:szCs w:val="24"/>
        </w:rPr>
      </w:pPr>
      <w:r w:rsidRPr="00FB0B3D">
        <w:rPr>
          <w:rFonts w:asciiTheme="minorHAnsi" w:hAnsiTheme="minorHAnsi" w:cstheme="minorHAnsi"/>
          <w:szCs w:val="24"/>
        </w:rPr>
        <w:t xml:space="preserve"> </w:t>
      </w:r>
    </w:p>
    <w:p w14:paraId="104517A7" w14:textId="77777777" w:rsidR="00D644A7" w:rsidRPr="00FB0B3D" w:rsidRDefault="00D60A99">
      <w:pPr>
        <w:spacing w:after="230"/>
        <w:ind w:left="711"/>
        <w:rPr>
          <w:rFonts w:asciiTheme="minorHAnsi" w:hAnsiTheme="minorHAnsi" w:cstheme="minorHAnsi"/>
          <w:szCs w:val="24"/>
        </w:rPr>
      </w:pPr>
      <w:r w:rsidRPr="00FB0B3D">
        <w:rPr>
          <w:rFonts w:asciiTheme="minorHAnsi" w:hAnsiTheme="minorHAnsi" w:cstheme="minorHAnsi"/>
          <w:b/>
          <w:szCs w:val="24"/>
        </w:rPr>
        <w:t xml:space="preserve">Emotional Abuse – </w:t>
      </w:r>
      <w:r w:rsidRPr="00FB0B3D">
        <w:rPr>
          <w:rFonts w:asciiTheme="minorHAnsi" w:hAnsiTheme="minorHAnsi" w:cstheme="minorHAnsi"/>
          <w:szCs w:val="24"/>
        </w:rPr>
        <w:t>Emotional abuse is the persistent emotional maltreatment of a person such as to cause severe and persistent adverse effects on the child or adult’s emotional development.</w:t>
      </w:r>
      <w:r w:rsidRPr="00FB0B3D">
        <w:rPr>
          <w:rFonts w:asciiTheme="minorHAnsi" w:eastAsia="Calibri" w:hAnsiTheme="minorHAnsi" w:cstheme="minorHAnsi"/>
          <w:szCs w:val="24"/>
        </w:rPr>
        <w:t xml:space="preserve">  </w:t>
      </w:r>
      <w:r w:rsidRPr="00FB0B3D">
        <w:rPr>
          <w:rFonts w:asciiTheme="minorHAnsi" w:hAnsiTheme="minorHAnsi" w:cstheme="minorHAnsi"/>
          <w:szCs w:val="24"/>
        </w:rPr>
        <w:t xml:space="preserve">It may involve conveying to the child or adult that they are worthless or unloved. It may feature age or developmentally inappropriate expectations being imposed on children. It may include seeing or hearing the ill-treatment of another or serious bullying causing individuals frequently to feel frightened or in danger, or the exploitation or corruption of children is also emotional abuse.  Some level of emotional abuse is involved in all types of maltreatment, though it may occur alone.  </w:t>
      </w:r>
    </w:p>
    <w:p w14:paraId="45A90C14" w14:textId="77777777" w:rsidR="00D644A7" w:rsidRPr="00FB0B3D" w:rsidRDefault="00D60A99">
      <w:pPr>
        <w:ind w:left="718"/>
        <w:rPr>
          <w:rFonts w:asciiTheme="minorHAnsi" w:hAnsiTheme="minorHAnsi" w:cstheme="minorHAnsi"/>
          <w:szCs w:val="24"/>
        </w:rPr>
      </w:pPr>
      <w:r w:rsidRPr="00FB0B3D">
        <w:rPr>
          <w:rFonts w:asciiTheme="minorHAnsi" w:hAnsiTheme="minorHAnsi" w:cstheme="minorHAnsi"/>
          <w:b/>
          <w:szCs w:val="24"/>
        </w:rPr>
        <w:t>Sexual Abuse –-</w:t>
      </w:r>
      <w:r w:rsidRPr="00FB0B3D">
        <w:rPr>
          <w:rFonts w:asciiTheme="minorHAnsi" w:hAnsiTheme="minorHAnsi" w:cstheme="minorHAnsi"/>
          <w:szCs w:val="24"/>
        </w:rPr>
        <w:t xml:space="preserve"> involves forcing a child or adult at risk  or enticing a child or adult to take part in sexual activities, including prostitution (adults), </w:t>
      </w:r>
      <w:proofErr w:type="gramStart"/>
      <w:r w:rsidRPr="00FB0B3D">
        <w:rPr>
          <w:rFonts w:asciiTheme="minorHAnsi" w:hAnsiTheme="minorHAnsi" w:cstheme="minorHAnsi"/>
          <w:szCs w:val="24"/>
        </w:rPr>
        <w:t>whether or not</w:t>
      </w:r>
      <w:proofErr w:type="gramEnd"/>
      <w:r w:rsidRPr="00FB0B3D">
        <w:rPr>
          <w:rFonts w:asciiTheme="minorHAnsi" w:hAnsiTheme="minorHAnsi" w:cstheme="minorHAnsi"/>
          <w:szCs w:val="24"/>
        </w:rPr>
        <w:t xml:space="preserve"> the person is aware of what is happening. The activities may involve physical contact, including penetrative (</w:t>
      </w:r>
      <w:proofErr w:type="spellStart"/>
      <w:r w:rsidRPr="00FB0B3D">
        <w:rPr>
          <w:rFonts w:asciiTheme="minorHAnsi" w:hAnsiTheme="minorHAnsi" w:cstheme="minorHAnsi"/>
          <w:szCs w:val="24"/>
        </w:rPr>
        <w:t>e.g</w:t>
      </w:r>
      <w:proofErr w:type="spellEnd"/>
      <w:r w:rsidRPr="00FB0B3D">
        <w:rPr>
          <w:rFonts w:asciiTheme="minorHAnsi" w:hAnsiTheme="minorHAnsi" w:cstheme="minorHAnsi"/>
          <w:szCs w:val="24"/>
        </w:rPr>
        <w:t xml:space="preserve"> rape, </w:t>
      </w:r>
      <w:proofErr w:type="gramStart"/>
      <w:r w:rsidRPr="00FB0B3D">
        <w:rPr>
          <w:rFonts w:asciiTheme="minorHAnsi" w:hAnsiTheme="minorHAnsi" w:cstheme="minorHAnsi"/>
          <w:szCs w:val="24"/>
        </w:rPr>
        <w:t>buggery</w:t>
      </w:r>
      <w:proofErr w:type="gramEnd"/>
      <w:r w:rsidRPr="00FB0B3D">
        <w:rPr>
          <w:rFonts w:asciiTheme="minorHAnsi" w:hAnsiTheme="minorHAnsi" w:cstheme="minorHAnsi"/>
          <w:szCs w:val="24"/>
        </w:rPr>
        <w:t xml:space="preserve"> or oral sex) or nonpenetrative acts.  </w:t>
      </w:r>
    </w:p>
    <w:p w14:paraId="01412DC4" w14:textId="77777777" w:rsidR="00D644A7" w:rsidRPr="00FB0B3D" w:rsidRDefault="00D60A99">
      <w:pPr>
        <w:spacing w:after="0" w:line="259" w:lineRule="auto"/>
        <w:ind w:left="708" w:firstLine="0"/>
        <w:rPr>
          <w:rFonts w:asciiTheme="minorHAnsi" w:hAnsiTheme="minorHAnsi" w:cstheme="minorHAnsi"/>
          <w:szCs w:val="24"/>
        </w:rPr>
      </w:pPr>
      <w:r w:rsidRPr="00FB0B3D">
        <w:rPr>
          <w:rFonts w:asciiTheme="minorHAnsi" w:hAnsiTheme="minorHAnsi" w:cstheme="minorHAnsi"/>
          <w:szCs w:val="24"/>
        </w:rPr>
        <w:t xml:space="preserve"> </w:t>
      </w:r>
    </w:p>
    <w:p w14:paraId="3C856B28" w14:textId="77777777" w:rsidR="00D644A7" w:rsidRPr="00FB0B3D" w:rsidRDefault="00D60A99">
      <w:pPr>
        <w:ind w:left="718"/>
        <w:rPr>
          <w:rFonts w:asciiTheme="minorHAnsi" w:hAnsiTheme="minorHAnsi" w:cstheme="minorHAnsi"/>
          <w:szCs w:val="24"/>
        </w:rPr>
      </w:pPr>
      <w:r w:rsidRPr="00FB0B3D">
        <w:rPr>
          <w:rFonts w:asciiTheme="minorHAnsi" w:hAnsiTheme="minorHAnsi" w:cstheme="minorHAnsi"/>
          <w:szCs w:val="24"/>
        </w:rPr>
        <w:t xml:space="preserve">They may also include non-contact activities, such as involving children looking at, or in the production of pornographic material or watching sexual </w:t>
      </w:r>
      <w:proofErr w:type="gramStart"/>
      <w:r w:rsidRPr="00FB0B3D">
        <w:rPr>
          <w:rFonts w:asciiTheme="minorHAnsi" w:hAnsiTheme="minorHAnsi" w:cstheme="minorHAnsi"/>
          <w:szCs w:val="24"/>
        </w:rPr>
        <w:t>activities, or</w:t>
      </w:r>
      <w:proofErr w:type="gramEnd"/>
      <w:r w:rsidRPr="00FB0B3D">
        <w:rPr>
          <w:rFonts w:asciiTheme="minorHAnsi" w:hAnsiTheme="minorHAnsi" w:cstheme="minorHAnsi"/>
          <w:szCs w:val="24"/>
        </w:rPr>
        <w:t xml:space="preserve"> encouraging children to behave in sexually inappropriate ways. </w:t>
      </w:r>
    </w:p>
    <w:p w14:paraId="115A0E81" w14:textId="77777777" w:rsidR="00A323E1" w:rsidRPr="00FB0B3D" w:rsidRDefault="00D60A99" w:rsidP="00A323E1">
      <w:pPr>
        <w:spacing w:after="218" w:line="259" w:lineRule="auto"/>
        <w:ind w:left="708" w:firstLine="0"/>
        <w:rPr>
          <w:rFonts w:asciiTheme="minorHAnsi" w:hAnsiTheme="minorHAnsi" w:cstheme="minorHAnsi"/>
          <w:szCs w:val="24"/>
        </w:rPr>
      </w:pPr>
      <w:r w:rsidRPr="00FB0B3D">
        <w:rPr>
          <w:rFonts w:asciiTheme="minorHAnsi" w:hAnsiTheme="minorHAnsi" w:cstheme="minorHAnsi"/>
          <w:szCs w:val="24"/>
        </w:rPr>
        <w:t xml:space="preserve"> </w:t>
      </w:r>
    </w:p>
    <w:p w14:paraId="13FAB4B9" w14:textId="4FB5ED36" w:rsidR="00D644A7" w:rsidRPr="00FB0B3D" w:rsidRDefault="00D60A99" w:rsidP="00A323E1">
      <w:pPr>
        <w:spacing w:after="218" w:line="259" w:lineRule="auto"/>
        <w:ind w:left="708" w:firstLine="0"/>
        <w:rPr>
          <w:rFonts w:asciiTheme="minorHAnsi" w:hAnsiTheme="minorHAnsi" w:cstheme="minorHAnsi"/>
          <w:szCs w:val="24"/>
        </w:rPr>
      </w:pPr>
      <w:r w:rsidRPr="00FB0B3D">
        <w:rPr>
          <w:rFonts w:asciiTheme="minorHAnsi" w:hAnsiTheme="minorHAnsi" w:cstheme="minorHAnsi"/>
          <w:szCs w:val="24"/>
        </w:rPr>
        <w:t>For adults at risk, this includes any form of sexual activity that the adult does not want and which they have not consented to (or have the capacity to consent to</w:t>
      </w:r>
      <w:r w:rsidRPr="00FB0B3D">
        <w:rPr>
          <w:rFonts w:asciiTheme="minorHAnsi" w:hAnsiTheme="minorHAnsi" w:cstheme="minorHAnsi"/>
          <w:b/>
          <w:szCs w:val="24"/>
        </w:rPr>
        <w:t xml:space="preserve">). </w:t>
      </w:r>
      <w:r w:rsidRPr="00FB0B3D">
        <w:rPr>
          <w:rFonts w:asciiTheme="minorHAnsi" w:hAnsiTheme="minorHAnsi" w:cstheme="minorHAnsi"/>
          <w:szCs w:val="24"/>
        </w:rPr>
        <w:t xml:space="preserve">Any sexual relationship that develops between adults where one is in a position of trust, </w:t>
      </w:r>
      <w:proofErr w:type="gramStart"/>
      <w:r w:rsidRPr="00FB0B3D">
        <w:rPr>
          <w:rFonts w:asciiTheme="minorHAnsi" w:hAnsiTheme="minorHAnsi" w:cstheme="minorHAnsi"/>
          <w:szCs w:val="24"/>
        </w:rPr>
        <w:t>power</w:t>
      </w:r>
      <w:proofErr w:type="gramEnd"/>
      <w:r w:rsidRPr="00FB0B3D">
        <w:rPr>
          <w:rFonts w:asciiTheme="minorHAnsi" w:hAnsiTheme="minorHAnsi" w:cstheme="minorHAnsi"/>
          <w:szCs w:val="24"/>
        </w:rPr>
        <w:t xml:space="preserve"> or authority in relation to the other is abuse. Specific activities may include rape, </w:t>
      </w:r>
      <w:proofErr w:type="gramStart"/>
      <w:r w:rsidRPr="00FB0B3D">
        <w:rPr>
          <w:rFonts w:asciiTheme="minorHAnsi" w:hAnsiTheme="minorHAnsi" w:cstheme="minorHAnsi"/>
          <w:szCs w:val="24"/>
        </w:rPr>
        <w:t>buggery</w:t>
      </w:r>
      <w:proofErr w:type="gramEnd"/>
      <w:r w:rsidRPr="00FB0B3D">
        <w:rPr>
          <w:rFonts w:asciiTheme="minorHAnsi" w:hAnsiTheme="minorHAnsi" w:cstheme="minorHAnsi"/>
          <w:szCs w:val="24"/>
        </w:rPr>
        <w:t xml:space="preserve">, incest, touching without consent or exposure. </w:t>
      </w:r>
    </w:p>
    <w:p w14:paraId="13F3E0CC" w14:textId="77777777" w:rsidR="00D644A7" w:rsidRPr="00FB0B3D" w:rsidRDefault="00D60A99">
      <w:pPr>
        <w:ind w:left="718"/>
        <w:rPr>
          <w:rFonts w:asciiTheme="minorHAnsi" w:hAnsiTheme="minorHAnsi" w:cstheme="minorHAnsi"/>
          <w:szCs w:val="24"/>
        </w:rPr>
      </w:pPr>
      <w:r w:rsidRPr="00FB0B3D">
        <w:rPr>
          <w:rFonts w:asciiTheme="minorHAnsi" w:hAnsiTheme="minorHAnsi" w:cstheme="minorHAnsi"/>
          <w:b/>
          <w:szCs w:val="24"/>
        </w:rPr>
        <w:t xml:space="preserve">Neglect – </w:t>
      </w:r>
      <w:r w:rsidRPr="00FB0B3D">
        <w:rPr>
          <w:rFonts w:asciiTheme="minorHAnsi" w:hAnsiTheme="minorHAnsi" w:cstheme="minorHAnsi"/>
          <w:szCs w:val="24"/>
        </w:rPr>
        <w:t xml:space="preserve">is the persistent failure to meet a child’s or adult at risk’s basic physical and/or psychological needs, likely to result in the serious impairment of the individual’s health or development. </w:t>
      </w:r>
    </w:p>
    <w:p w14:paraId="0E039F72" w14:textId="77777777" w:rsidR="00D644A7" w:rsidRPr="00FB0B3D" w:rsidRDefault="00D60A99">
      <w:pPr>
        <w:spacing w:after="0" w:line="259" w:lineRule="auto"/>
        <w:ind w:left="708" w:firstLine="0"/>
        <w:rPr>
          <w:rFonts w:asciiTheme="minorHAnsi" w:hAnsiTheme="minorHAnsi" w:cstheme="minorHAnsi"/>
          <w:szCs w:val="24"/>
        </w:rPr>
      </w:pPr>
      <w:r w:rsidRPr="00FB0B3D">
        <w:rPr>
          <w:rFonts w:asciiTheme="minorHAnsi" w:hAnsiTheme="minorHAnsi" w:cstheme="minorHAnsi"/>
          <w:szCs w:val="24"/>
        </w:rPr>
        <w:t xml:space="preserve"> </w:t>
      </w:r>
    </w:p>
    <w:p w14:paraId="3C0887C5" w14:textId="77777777" w:rsidR="00D644A7" w:rsidRPr="00FB0B3D" w:rsidRDefault="00D60A99">
      <w:pPr>
        <w:ind w:left="718"/>
        <w:rPr>
          <w:rFonts w:asciiTheme="minorHAnsi" w:hAnsiTheme="minorHAnsi" w:cstheme="minorHAnsi"/>
          <w:szCs w:val="24"/>
        </w:rPr>
      </w:pPr>
      <w:r w:rsidRPr="00FB0B3D">
        <w:rPr>
          <w:rFonts w:asciiTheme="minorHAnsi" w:hAnsiTheme="minorHAnsi" w:cstheme="minorHAnsi"/>
          <w:szCs w:val="24"/>
        </w:rPr>
        <w:t xml:space="preserve">Neglect may occur in pregnancy </w:t>
      </w:r>
      <w:proofErr w:type="gramStart"/>
      <w:r w:rsidRPr="00FB0B3D">
        <w:rPr>
          <w:rFonts w:asciiTheme="minorHAnsi" w:hAnsiTheme="minorHAnsi" w:cstheme="minorHAnsi"/>
          <w:szCs w:val="24"/>
        </w:rPr>
        <w:t>as a result of</w:t>
      </w:r>
      <w:proofErr w:type="gramEnd"/>
      <w:r w:rsidRPr="00FB0B3D">
        <w:rPr>
          <w:rFonts w:asciiTheme="minorHAnsi" w:hAnsiTheme="minorHAnsi" w:cstheme="minorHAnsi"/>
          <w:szCs w:val="24"/>
        </w:rPr>
        <w:t xml:space="preserve"> maternal substance abuse. Once a child is born, neglect may involve a parent or carer failing to provide adequate food and clothing, shelter, failing to protect a child from physical harm or danger, failure to ensure adequate supervision or the failure to ensure access to appropriate medical care or treatment. It may include failing to provide access to social and educational support, or the failure to provide adequate supervision and guidance – leaving a child to cope alone, abandoning them or leaving with inappropriate carers and failing to </w:t>
      </w:r>
      <w:r w:rsidRPr="00FB0B3D">
        <w:rPr>
          <w:rFonts w:asciiTheme="minorHAnsi" w:hAnsiTheme="minorHAnsi" w:cstheme="minorHAnsi"/>
          <w:szCs w:val="24"/>
        </w:rPr>
        <w:lastRenderedPageBreak/>
        <w:t xml:space="preserve">provide appropriate boundaries about behaviours such as </w:t>
      </w:r>
      <w:proofErr w:type="gramStart"/>
      <w:r w:rsidRPr="00FB0B3D">
        <w:rPr>
          <w:rFonts w:asciiTheme="minorHAnsi" w:hAnsiTheme="minorHAnsi" w:cstheme="minorHAnsi"/>
          <w:szCs w:val="24"/>
        </w:rPr>
        <w:t>under age</w:t>
      </w:r>
      <w:proofErr w:type="gramEnd"/>
      <w:r w:rsidRPr="00FB0B3D">
        <w:rPr>
          <w:rFonts w:asciiTheme="minorHAnsi" w:hAnsiTheme="minorHAnsi" w:cstheme="minorHAnsi"/>
          <w:szCs w:val="24"/>
        </w:rPr>
        <w:t xml:space="preserve"> sex or alcohol.  It may also include neglect of, or not responding to, a child’s basic emotional needs.</w:t>
      </w:r>
      <w:r w:rsidRPr="00FB0B3D">
        <w:rPr>
          <w:rFonts w:asciiTheme="minorHAnsi" w:eastAsia="Calibri" w:hAnsiTheme="minorHAnsi" w:cstheme="minorHAnsi"/>
          <w:szCs w:val="24"/>
        </w:rPr>
        <w:t xml:space="preserve">  </w:t>
      </w:r>
    </w:p>
    <w:p w14:paraId="2E4D629D" w14:textId="77777777" w:rsidR="00D644A7" w:rsidRPr="00FB0B3D" w:rsidRDefault="00D60A99">
      <w:pPr>
        <w:spacing w:after="0" w:line="259" w:lineRule="auto"/>
        <w:ind w:left="708" w:firstLine="0"/>
        <w:rPr>
          <w:rFonts w:asciiTheme="minorHAnsi" w:hAnsiTheme="minorHAnsi" w:cstheme="minorHAnsi"/>
          <w:szCs w:val="24"/>
        </w:rPr>
      </w:pPr>
      <w:r w:rsidRPr="00FB0B3D">
        <w:rPr>
          <w:rFonts w:asciiTheme="minorHAnsi" w:hAnsiTheme="minorHAnsi" w:cstheme="minorHAnsi"/>
          <w:b/>
          <w:szCs w:val="24"/>
        </w:rPr>
        <w:t xml:space="preserve"> </w:t>
      </w:r>
    </w:p>
    <w:p w14:paraId="69CCF6E7" w14:textId="77777777" w:rsidR="00D644A7" w:rsidRPr="00FB0B3D" w:rsidRDefault="00D60A99">
      <w:pPr>
        <w:ind w:left="718"/>
        <w:rPr>
          <w:rFonts w:asciiTheme="minorHAnsi" w:hAnsiTheme="minorHAnsi" w:cstheme="minorHAnsi"/>
          <w:szCs w:val="24"/>
        </w:rPr>
      </w:pPr>
      <w:r w:rsidRPr="00FB0B3D">
        <w:rPr>
          <w:rFonts w:asciiTheme="minorHAnsi" w:hAnsiTheme="minorHAnsi" w:cstheme="minorHAnsi"/>
          <w:szCs w:val="24"/>
        </w:rPr>
        <w:t xml:space="preserve">For adults at risk, neglect may involve the withholding or failure to provide the support necessary for the adult to carry out the activities of daily living. This may include withholding food, </w:t>
      </w:r>
      <w:proofErr w:type="gramStart"/>
      <w:r w:rsidRPr="00FB0B3D">
        <w:rPr>
          <w:rFonts w:asciiTheme="minorHAnsi" w:hAnsiTheme="minorHAnsi" w:cstheme="minorHAnsi"/>
          <w:szCs w:val="24"/>
        </w:rPr>
        <w:t>care</w:t>
      </w:r>
      <w:proofErr w:type="gramEnd"/>
      <w:r w:rsidRPr="00FB0B3D">
        <w:rPr>
          <w:rFonts w:asciiTheme="minorHAnsi" w:hAnsiTheme="minorHAnsi" w:cstheme="minorHAnsi"/>
          <w:szCs w:val="24"/>
        </w:rPr>
        <w:t xml:space="preserve"> or service. Neglect may also include a failure to intervene in situations that are dangerous to the adult concerned or others, particularly when the person lacks the mental capacity to assess risk. </w:t>
      </w:r>
    </w:p>
    <w:p w14:paraId="7728DBE6" w14:textId="77777777" w:rsidR="00D644A7" w:rsidRPr="00FB0B3D" w:rsidRDefault="00D60A99">
      <w:pPr>
        <w:spacing w:after="0" w:line="259" w:lineRule="auto"/>
        <w:ind w:left="708" w:firstLine="0"/>
        <w:rPr>
          <w:rFonts w:asciiTheme="minorHAnsi" w:hAnsiTheme="minorHAnsi" w:cstheme="minorHAnsi"/>
          <w:szCs w:val="24"/>
        </w:rPr>
      </w:pPr>
      <w:r w:rsidRPr="00FB0B3D">
        <w:rPr>
          <w:rFonts w:asciiTheme="minorHAnsi" w:hAnsiTheme="minorHAnsi" w:cstheme="minorHAnsi"/>
          <w:szCs w:val="24"/>
        </w:rPr>
        <w:t xml:space="preserve"> </w:t>
      </w:r>
    </w:p>
    <w:p w14:paraId="7588FA8A" w14:textId="77777777" w:rsidR="00D644A7" w:rsidRPr="00FB0B3D" w:rsidRDefault="00D60A99">
      <w:pPr>
        <w:spacing w:after="8" w:line="259" w:lineRule="auto"/>
        <w:ind w:left="708" w:firstLine="0"/>
        <w:rPr>
          <w:rFonts w:asciiTheme="minorHAnsi" w:hAnsiTheme="minorHAnsi" w:cstheme="minorHAnsi"/>
          <w:szCs w:val="24"/>
        </w:rPr>
      </w:pPr>
      <w:r w:rsidRPr="00FB0B3D">
        <w:rPr>
          <w:rFonts w:asciiTheme="minorHAnsi" w:hAnsiTheme="minorHAnsi" w:cstheme="minorHAnsi"/>
          <w:szCs w:val="24"/>
        </w:rPr>
        <w:t xml:space="preserve"> </w:t>
      </w:r>
    </w:p>
    <w:p w14:paraId="2300873B" w14:textId="77777777" w:rsidR="00D644A7" w:rsidRPr="00FB0B3D" w:rsidRDefault="00D60A99">
      <w:pPr>
        <w:ind w:left="718"/>
        <w:rPr>
          <w:rFonts w:asciiTheme="minorHAnsi" w:hAnsiTheme="minorHAnsi" w:cstheme="minorHAnsi"/>
          <w:szCs w:val="24"/>
        </w:rPr>
      </w:pPr>
      <w:r w:rsidRPr="00FB0B3D">
        <w:rPr>
          <w:rFonts w:asciiTheme="minorHAnsi" w:hAnsiTheme="minorHAnsi" w:cstheme="minorHAnsi"/>
          <w:b/>
          <w:szCs w:val="24"/>
        </w:rPr>
        <w:t xml:space="preserve">Self-Neglect (Adults) – </w:t>
      </w:r>
      <w:r w:rsidRPr="00FB0B3D">
        <w:rPr>
          <w:rFonts w:asciiTheme="minorHAnsi" w:hAnsiTheme="minorHAnsi" w:cstheme="minorHAnsi"/>
          <w:szCs w:val="24"/>
        </w:rPr>
        <w:t xml:space="preserve">can sometimes be </w:t>
      </w:r>
      <w:proofErr w:type="gramStart"/>
      <w:r w:rsidRPr="00FB0B3D">
        <w:rPr>
          <w:rFonts w:asciiTheme="minorHAnsi" w:hAnsiTheme="minorHAnsi" w:cstheme="minorHAnsi"/>
          <w:szCs w:val="24"/>
        </w:rPr>
        <w:t>as a result of</w:t>
      </w:r>
      <w:proofErr w:type="gramEnd"/>
      <w:r w:rsidRPr="00FB0B3D">
        <w:rPr>
          <w:rFonts w:asciiTheme="minorHAnsi" w:hAnsiTheme="minorHAnsi" w:cstheme="minorHAnsi"/>
          <w:szCs w:val="24"/>
        </w:rPr>
        <w:t xml:space="preserve"> a person’s choice of lifestyle and covers a wide range of behaviour including little or no personal care, refusing medication or refusing to stay on medication, disoriented or incoherent, unsafe living conditions and hoarding, inability to manage finances and property, isolation, hoarding when it becomes extreme (including animal hoarding.  In these </w:t>
      </w:r>
      <w:proofErr w:type="gramStart"/>
      <w:r w:rsidRPr="00FB0B3D">
        <w:rPr>
          <w:rFonts w:asciiTheme="minorHAnsi" w:hAnsiTheme="minorHAnsi" w:cstheme="minorHAnsi"/>
          <w:szCs w:val="24"/>
        </w:rPr>
        <w:t>cases</w:t>
      </w:r>
      <w:proofErr w:type="gramEnd"/>
      <w:r w:rsidRPr="00FB0B3D">
        <w:rPr>
          <w:rFonts w:asciiTheme="minorHAnsi" w:hAnsiTheme="minorHAnsi" w:cstheme="minorHAnsi"/>
          <w:szCs w:val="24"/>
        </w:rPr>
        <w:t xml:space="preserve"> there is no abuser.</w:t>
      </w:r>
      <w:r w:rsidRPr="00FB0B3D">
        <w:rPr>
          <w:rFonts w:asciiTheme="minorHAnsi" w:hAnsiTheme="minorHAnsi" w:cstheme="minorHAnsi"/>
          <w:b/>
          <w:szCs w:val="24"/>
        </w:rPr>
        <w:t xml:space="preserve">  </w:t>
      </w:r>
    </w:p>
    <w:p w14:paraId="6650A917" w14:textId="77777777" w:rsidR="00D644A7" w:rsidRPr="00FB0B3D" w:rsidRDefault="00D60A99">
      <w:pPr>
        <w:spacing w:after="0" w:line="259" w:lineRule="auto"/>
        <w:ind w:left="708" w:firstLine="0"/>
        <w:rPr>
          <w:rFonts w:asciiTheme="minorHAnsi" w:hAnsiTheme="minorHAnsi" w:cstheme="minorHAnsi"/>
          <w:szCs w:val="24"/>
        </w:rPr>
      </w:pPr>
      <w:r w:rsidRPr="00FB0B3D">
        <w:rPr>
          <w:rFonts w:asciiTheme="minorHAnsi" w:hAnsiTheme="minorHAnsi" w:cstheme="minorHAnsi"/>
          <w:b/>
          <w:szCs w:val="24"/>
        </w:rPr>
        <w:t xml:space="preserve"> </w:t>
      </w:r>
    </w:p>
    <w:p w14:paraId="3F73BC36" w14:textId="77777777" w:rsidR="00D644A7" w:rsidRPr="00FB0B3D" w:rsidRDefault="00D60A99">
      <w:pPr>
        <w:spacing w:after="244" w:line="259" w:lineRule="auto"/>
        <w:ind w:left="708" w:firstLine="0"/>
        <w:rPr>
          <w:rFonts w:asciiTheme="minorHAnsi" w:hAnsiTheme="minorHAnsi" w:cstheme="minorHAnsi"/>
          <w:szCs w:val="24"/>
        </w:rPr>
      </w:pPr>
      <w:r w:rsidRPr="00FB0B3D">
        <w:rPr>
          <w:rFonts w:asciiTheme="minorHAnsi" w:hAnsiTheme="minorHAnsi" w:cstheme="minorHAnsi"/>
          <w:b/>
          <w:szCs w:val="24"/>
        </w:rPr>
        <w:t xml:space="preserve"> </w:t>
      </w:r>
    </w:p>
    <w:p w14:paraId="560829D3" w14:textId="77777777" w:rsidR="00D644A7" w:rsidRPr="00FB0B3D" w:rsidRDefault="00D60A99">
      <w:pPr>
        <w:spacing w:after="143"/>
        <w:ind w:left="718"/>
        <w:rPr>
          <w:rFonts w:asciiTheme="minorHAnsi" w:hAnsiTheme="minorHAnsi" w:cstheme="minorHAnsi"/>
          <w:szCs w:val="24"/>
        </w:rPr>
      </w:pPr>
      <w:r w:rsidRPr="00FB0B3D">
        <w:rPr>
          <w:rFonts w:asciiTheme="minorHAnsi" w:hAnsiTheme="minorHAnsi" w:cstheme="minorHAnsi"/>
          <w:b/>
          <w:szCs w:val="24"/>
        </w:rPr>
        <w:t xml:space="preserve">Financial abuse (adults at risk) – </w:t>
      </w:r>
      <w:r w:rsidRPr="00FB0B3D">
        <w:rPr>
          <w:rFonts w:asciiTheme="minorHAnsi" w:hAnsiTheme="minorHAnsi" w:cstheme="minorHAnsi"/>
          <w:szCs w:val="24"/>
        </w:rPr>
        <w:t xml:space="preserve">misappropriation of an individual’s funds, benefits, savings etc or any other action that is against the person’s best interests, </w:t>
      </w:r>
      <w:proofErr w:type="spellStart"/>
      <w:r w:rsidRPr="00FB0B3D">
        <w:rPr>
          <w:rFonts w:asciiTheme="minorHAnsi" w:hAnsiTheme="minorHAnsi" w:cstheme="minorHAnsi"/>
          <w:szCs w:val="24"/>
        </w:rPr>
        <w:t>e.g</w:t>
      </w:r>
      <w:proofErr w:type="spellEnd"/>
      <w:r w:rsidRPr="00FB0B3D">
        <w:rPr>
          <w:rFonts w:asciiTheme="minorHAnsi" w:hAnsiTheme="minorHAnsi" w:cstheme="minorHAnsi"/>
          <w:szCs w:val="24"/>
        </w:rPr>
        <w:t xml:space="preserve">:  </w:t>
      </w:r>
    </w:p>
    <w:p w14:paraId="12396510" w14:textId="77777777" w:rsidR="00D644A7" w:rsidRPr="00FB0B3D" w:rsidRDefault="00D60A99">
      <w:pPr>
        <w:numPr>
          <w:ilvl w:val="0"/>
          <w:numId w:val="13"/>
        </w:numPr>
        <w:spacing w:after="97"/>
        <w:ind w:hanging="425"/>
        <w:rPr>
          <w:rFonts w:asciiTheme="minorHAnsi" w:hAnsiTheme="minorHAnsi" w:cstheme="minorHAnsi"/>
          <w:szCs w:val="24"/>
        </w:rPr>
      </w:pPr>
      <w:r w:rsidRPr="00FB0B3D">
        <w:rPr>
          <w:rFonts w:asciiTheme="minorHAnsi" w:hAnsiTheme="minorHAnsi" w:cstheme="minorHAnsi"/>
          <w:szCs w:val="24"/>
        </w:rPr>
        <w:t xml:space="preserve">Theft of money, possessions, </w:t>
      </w:r>
      <w:proofErr w:type="gramStart"/>
      <w:r w:rsidRPr="00FB0B3D">
        <w:rPr>
          <w:rFonts w:asciiTheme="minorHAnsi" w:hAnsiTheme="minorHAnsi" w:cstheme="minorHAnsi"/>
          <w:szCs w:val="24"/>
        </w:rPr>
        <w:t>property</w:t>
      </w:r>
      <w:proofErr w:type="gramEnd"/>
      <w:r w:rsidRPr="00FB0B3D">
        <w:rPr>
          <w:rFonts w:asciiTheme="minorHAnsi" w:hAnsiTheme="minorHAnsi" w:cstheme="minorHAnsi"/>
          <w:szCs w:val="24"/>
        </w:rPr>
        <w:t xml:space="preserve"> or other material goods.  </w:t>
      </w:r>
    </w:p>
    <w:p w14:paraId="3EE6CF62" w14:textId="77777777" w:rsidR="00D644A7" w:rsidRPr="00FB0B3D" w:rsidRDefault="00D60A99">
      <w:pPr>
        <w:numPr>
          <w:ilvl w:val="0"/>
          <w:numId w:val="13"/>
        </w:numPr>
        <w:spacing w:after="98"/>
        <w:ind w:hanging="425"/>
        <w:rPr>
          <w:rFonts w:asciiTheme="minorHAnsi" w:hAnsiTheme="minorHAnsi" w:cstheme="minorHAnsi"/>
          <w:szCs w:val="24"/>
        </w:rPr>
      </w:pPr>
      <w:r w:rsidRPr="00FB0B3D">
        <w:rPr>
          <w:rFonts w:asciiTheme="minorHAnsi" w:hAnsiTheme="minorHAnsi" w:cstheme="minorHAnsi"/>
          <w:szCs w:val="24"/>
        </w:rPr>
        <w:t>Misuse of money.</w:t>
      </w:r>
      <w:r w:rsidRPr="00FB0B3D">
        <w:rPr>
          <w:rFonts w:asciiTheme="minorHAnsi" w:hAnsiTheme="minorHAnsi" w:cstheme="minorHAnsi"/>
          <w:b/>
          <w:szCs w:val="24"/>
        </w:rPr>
        <w:t xml:space="preserve"> </w:t>
      </w:r>
      <w:r w:rsidRPr="00FB0B3D">
        <w:rPr>
          <w:rFonts w:asciiTheme="minorHAnsi" w:hAnsiTheme="minorHAnsi" w:cstheme="minorHAnsi"/>
          <w:szCs w:val="24"/>
        </w:rPr>
        <w:t xml:space="preserve"> </w:t>
      </w:r>
    </w:p>
    <w:p w14:paraId="37AEC1C3" w14:textId="77777777" w:rsidR="00D644A7" w:rsidRPr="00FB0B3D" w:rsidRDefault="00D60A99">
      <w:pPr>
        <w:numPr>
          <w:ilvl w:val="0"/>
          <w:numId w:val="13"/>
        </w:numPr>
        <w:spacing w:after="97"/>
        <w:ind w:hanging="425"/>
        <w:rPr>
          <w:rFonts w:asciiTheme="minorHAnsi" w:hAnsiTheme="minorHAnsi" w:cstheme="minorHAnsi"/>
          <w:szCs w:val="24"/>
        </w:rPr>
      </w:pPr>
      <w:r w:rsidRPr="00FB0B3D">
        <w:rPr>
          <w:rFonts w:asciiTheme="minorHAnsi" w:hAnsiTheme="minorHAnsi" w:cstheme="minorHAnsi"/>
          <w:szCs w:val="24"/>
        </w:rPr>
        <w:t>Fraud or extortion of material assets.</w:t>
      </w:r>
      <w:r w:rsidRPr="00FB0B3D">
        <w:rPr>
          <w:rFonts w:asciiTheme="minorHAnsi" w:hAnsiTheme="minorHAnsi" w:cstheme="minorHAnsi"/>
          <w:b/>
          <w:szCs w:val="24"/>
        </w:rPr>
        <w:t xml:space="preserve"> </w:t>
      </w:r>
      <w:r w:rsidRPr="00FB0B3D">
        <w:rPr>
          <w:rFonts w:asciiTheme="minorHAnsi" w:hAnsiTheme="minorHAnsi" w:cstheme="minorHAnsi"/>
          <w:szCs w:val="24"/>
        </w:rPr>
        <w:t xml:space="preserve"> </w:t>
      </w:r>
    </w:p>
    <w:p w14:paraId="464C238A" w14:textId="77777777" w:rsidR="00D644A7" w:rsidRPr="00FB0B3D" w:rsidRDefault="00D60A99">
      <w:pPr>
        <w:numPr>
          <w:ilvl w:val="0"/>
          <w:numId w:val="13"/>
        </w:numPr>
        <w:spacing w:after="135"/>
        <w:ind w:hanging="425"/>
        <w:rPr>
          <w:rFonts w:asciiTheme="minorHAnsi" w:hAnsiTheme="minorHAnsi" w:cstheme="minorHAnsi"/>
          <w:szCs w:val="24"/>
        </w:rPr>
      </w:pPr>
      <w:r w:rsidRPr="00FB0B3D">
        <w:rPr>
          <w:rFonts w:asciiTheme="minorHAnsi" w:hAnsiTheme="minorHAnsi" w:cstheme="minorHAnsi"/>
          <w:szCs w:val="24"/>
        </w:rPr>
        <w:t xml:space="preserve">Persuading an adult at risk to enter into a financial agreement, which is to their detriment.  </w:t>
      </w:r>
    </w:p>
    <w:p w14:paraId="71FC4CD5" w14:textId="77777777" w:rsidR="00D644A7" w:rsidRPr="00FB0B3D" w:rsidRDefault="00D60A99">
      <w:pPr>
        <w:numPr>
          <w:ilvl w:val="0"/>
          <w:numId w:val="13"/>
        </w:numPr>
        <w:spacing w:after="100"/>
        <w:ind w:hanging="425"/>
        <w:rPr>
          <w:rFonts w:asciiTheme="minorHAnsi" w:hAnsiTheme="minorHAnsi" w:cstheme="minorHAnsi"/>
          <w:szCs w:val="24"/>
        </w:rPr>
      </w:pPr>
      <w:r w:rsidRPr="00FB0B3D">
        <w:rPr>
          <w:rFonts w:asciiTheme="minorHAnsi" w:hAnsiTheme="minorHAnsi" w:cstheme="minorHAnsi"/>
          <w:szCs w:val="24"/>
        </w:rPr>
        <w:t xml:space="preserve">Over-charging for services </w:t>
      </w:r>
    </w:p>
    <w:p w14:paraId="771C7033" w14:textId="77777777" w:rsidR="00D644A7" w:rsidRPr="00FB0B3D" w:rsidRDefault="00D60A99">
      <w:pPr>
        <w:numPr>
          <w:ilvl w:val="0"/>
          <w:numId w:val="13"/>
        </w:numPr>
        <w:spacing w:after="135"/>
        <w:ind w:hanging="425"/>
        <w:rPr>
          <w:rFonts w:asciiTheme="minorHAnsi" w:hAnsiTheme="minorHAnsi" w:cstheme="minorHAnsi"/>
          <w:szCs w:val="24"/>
        </w:rPr>
      </w:pPr>
      <w:r w:rsidRPr="00FB0B3D">
        <w:rPr>
          <w:rFonts w:asciiTheme="minorHAnsi" w:hAnsiTheme="minorHAnsi" w:cstheme="minorHAnsi"/>
          <w:szCs w:val="24"/>
        </w:rPr>
        <w:t xml:space="preserve">Tricking someone into receiving good or services they did not want or need </w:t>
      </w:r>
    </w:p>
    <w:p w14:paraId="1909593A" w14:textId="77777777" w:rsidR="00D644A7" w:rsidRPr="00FB0B3D" w:rsidRDefault="00D60A99">
      <w:pPr>
        <w:numPr>
          <w:ilvl w:val="0"/>
          <w:numId w:val="13"/>
        </w:numPr>
        <w:ind w:hanging="425"/>
        <w:rPr>
          <w:rFonts w:asciiTheme="minorHAnsi" w:hAnsiTheme="minorHAnsi" w:cstheme="minorHAnsi"/>
          <w:szCs w:val="24"/>
        </w:rPr>
      </w:pPr>
      <w:r w:rsidRPr="00FB0B3D">
        <w:rPr>
          <w:rFonts w:asciiTheme="minorHAnsi" w:hAnsiTheme="minorHAnsi" w:cstheme="minorHAnsi"/>
          <w:szCs w:val="24"/>
        </w:rPr>
        <w:t xml:space="preserve">Exploitation of pressure in relation to wills.  </w:t>
      </w:r>
    </w:p>
    <w:p w14:paraId="16B0D3EC" w14:textId="77777777" w:rsidR="00D644A7" w:rsidRPr="00FB0B3D" w:rsidRDefault="00D60A99">
      <w:pPr>
        <w:spacing w:after="0" w:line="259" w:lineRule="auto"/>
        <w:ind w:left="708" w:firstLine="0"/>
        <w:rPr>
          <w:rFonts w:asciiTheme="minorHAnsi" w:hAnsiTheme="minorHAnsi" w:cstheme="minorHAnsi"/>
          <w:szCs w:val="24"/>
        </w:rPr>
      </w:pPr>
      <w:r w:rsidRPr="00FB0B3D">
        <w:rPr>
          <w:rFonts w:asciiTheme="minorHAnsi" w:hAnsiTheme="minorHAnsi" w:cstheme="minorHAnsi"/>
          <w:b/>
          <w:szCs w:val="24"/>
        </w:rPr>
        <w:t xml:space="preserve"> </w:t>
      </w:r>
    </w:p>
    <w:p w14:paraId="18BED403" w14:textId="77777777" w:rsidR="00D644A7" w:rsidRPr="00FB0B3D" w:rsidRDefault="00D60A99">
      <w:pPr>
        <w:ind w:left="718"/>
        <w:rPr>
          <w:rFonts w:asciiTheme="minorHAnsi" w:hAnsiTheme="minorHAnsi" w:cstheme="minorHAnsi"/>
          <w:szCs w:val="24"/>
        </w:rPr>
      </w:pPr>
      <w:r w:rsidRPr="00FB0B3D">
        <w:rPr>
          <w:rFonts w:asciiTheme="minorHAnsi" w:hAnsiTheme="minorHAnsi" w:cstheme="minorHAnsi"/>
          <w:b/>
          <w:szCs w:val="24"/>
        </w:rPr>
        <w:t xml:space="preserve">Discriminatory abuse (adults at risk)    – </w:t>
      </w:r>
      <w:r w:rsidRPr="00FB0B3D">
        <w:rPr>
          <w:rFonts w:asciiTheme="minorHAnsi" w:hAnsiTheme="minorHAnsi" w:cstheme="minorHAnsi"/>
          <w:szCs w:val="24"/>
        </w:rPr>
        <w:t xml:space="preserve">can be described as the intentional, </w:t>
      </w:r>
      <w:proofErr w:type="gramStart"/>
      <w:r w:rsidRPr="00FB0B3D">
        <w:rPr>
          <w:rFonts w:asciiTheme="minorHAnsi" w:hAnsiTheme="minorHAnsi" w:cstheme="minorHAnsi"/>
          <w:szCs w:val="24"/>
        </w:rPr>
        <w:t>wilful</w:t>
      </w:r>
      <w:proofErr w:type="gramEnd"/>
      <w:r w:rsidRPr="00FB0B3D">
        <w:rPr>
          <w:rFonts w:asciiTheme="minorHAnsi" w:hAnsiTheme="minorHAnsi" w:cstheme="minorHAnsi"/>
          <w:szCs w:val="24"/>
        </w:rPr>
        <w:t xml:space="preserve"> or unintentional abuse of a person based on their protected characteristics, for example, race, gender or religion.  It includes the use of inappropriate ‘nick </w:t>
      </w:r>
      <w:proofErr w:type="gramStart"/>
      <w:r w:rsidRPr="00FB0B3D">
        <w:rPr>
          <w:rFonts w:asciiTheme="minorHAnsi" w:hAnsiTheme="minorHAnsi" w:cstheme="minorHAnsi"/>
          <w:szCs w:val="24"/>
        </w:rPr>
        <w:t>names’</w:t>
      </w:r>
      <w:proofErr w:type="gramEnd"/>
      <w:r w:rsidRPr="00FB0B3D">
        <w:rPr>
          <w:rFonts w:asciiTheme="minorHAnsi" w:hAnsiTheme="minorHAnsi" w:cstheme="minorHAnsi"/>
          <w:szCs w:val="24"/>
        </w:rPr>
        <w:t xml:space="preserve"> or derogatory language or terminology, enforcing rules or procedures which undermine the individuals wellbeing, denial to follow a religion or develop relationships, denial of health care or lack of appropriate food.  </w:t>
      </w:r>
    </w:p>
    <w:p w14:paraId="6BD8314F" w14:textId="77777777" w:rsidR="00D644A7" w:rsidRPr="00FB0B3D" w:rsidRDefault="00D60A99">
      <w:pPr>
        <w:spacing w:after="0" w:line="259" w:lineRule="auto"/>
        <w:ind w:left="708" w:firstLine="0"/>
        <w:rPr>
          <w:rFonts w:asciiTheme="minorHAnsi" w:hAnsiTheme="minorHAnsi" w:cstheme="minorHAnsi"/>
          <w:szCs w:val="24"/>
        </w:rPr>
      </w:pPr>
      <w:r w:rsidRPr="00FB0B3D">
        <w:rPr>
          <w:rFonts w:asciiTheme="minorHAnsi" w:hAnsiTheme="minorHAnsi" w:cstheme="minorHAnsi"/>
          <w:b/>
          <w:szCs w:val="24"/>
        </w:rPr>
        <w:t xml:space="preserve"> </w:t>
      </w:r>
    </w:p>
    <w:p w14:paraId="5FE882B5" w14:textId="77777777" w:rsidR="00D644A7" w:rsidRPr="00FB0B3D" w:rsidRDefault="00D60A99">
      <w:pPr>
        <w:ind w:left="718"/>
        <w:rPr>
          <w:rFonts w:asciiTheme="minorHAnsi" w:hAnsiTheme="minorHAnsi" w:cstheme="minorHAnsi"/>
          <w:szCs w:val="24"/>
        </w:rPr>
      </w:pPr>
      <w:r w:rsidRPr="00FB0B3D">
        <w:rPr>
          <w:rFonts w:asciiTheme="minorHAnsi" w:hAnsiTheme="minorHAnsi" w:cstheme="minorHAnsi"/>
          <w:b/>
          <w:szCs w:val="24"/>
        </w:rPr>
        <w:t xml:space="preserve">Organisational abuse- (adults at risk)   </w:t>
      </w:r>
      <w:r w:rsidRPr="00FB0B3D">
        <w:rPr>
          <w:rFonts w:asciiTheme="minorHAnsi" w:hAnsiTheme="minorHAnsi" w:cstheme="minorHAnsi"/>
          <w:szCs w:val="24"/>
        </w:rPr>
        <w:t xml:space="preserve"> is the mistreatment of people brought about by poor or inadequate care or support, systematic poor practice that affects the whole care setting. It occurs when the individual’s wishes and needs are sacrificed for the smooth running of a group, </w:t>
      </w:r>
      <w:proofErr w:type="gramStart"/>
      <w:r w:rsidRPr="00FB0B3D">
        <w:rPr>
          <w:rFonts w:asciiTheme="minorHAnsi" w:hAnsiTheme="minorHAnsi" w:cstheme="minorHAnsi"/>
          <w:szCs w:val="24"/>
        </w:rPr>
        <w:t>service</w:t>
      </w:r>
      <w:proofErr w:type="gramEnd"/>
      <w:r w:rsidRPr="00FB0B3D">
        <w:rPr>
          <w:rFonts w:asciiTheme="minorHAnsi" w:hAnsiTheme="minorHAnsi" w:cstheme="minorHAnsi"/>
          <w:szCs w:val="24"/>
        </w:rPr>
        <w:t xml:space="preserve"> or organisation and when more than one individual </w:t>
      </w:r>
      <w:r w:rsidRPr="00FB0B3D">
        <w:rPr>
          <w:rFonts w:asciiTheme="minorHAnsi" w:hAnsiTheme="minorHAnsi" w:cstheme="minorHAnsi"/>
          <w:szCs w:val="24"/>
        </w:rPr>
        <w:lastRenderedPageBreak/>
        <w:t xml:space="preserve">is being neglected It also includes other forms of abuse which happen on an organisational scale and in situations where everyone is treated the same.  </w:t>
      </w:r>
    </w:p>
    <w:p w14:paraId="75EB3FE1" w14:textId="77777777" w:rsidR="00D644A7" w:rsidRPr="00FB0B3D" w:rsidRDefault="00D60A99">
      <w:pPr>
        <w:spacing w:after="0" w:line="259" w:lineRule="auto"/>
        <w:ind w:left="708" w:firstLine="0"/>
        <w:rPr>
          <w:rFonts w:asciiTheme="minorHAnsi" w:hAnsiTheme="minorHAnsi" w:cstheme="minorHAnsi"/>
          <w:szCs w:val="24"/>
        </w:rPr>
      </w:pPr>
      <w:r w:rsidRPr="00FB0B3D">
        <w:rPr>
          <w:rFonts w:asciiTheme="minorHAnsi" w:hAnsiTheme="minorHAnsi" w:cstheme="minorHAnsi"/>
          <w:b/>
          <w:szCs w:val="24"/>
        </w:rPr>
        <w:t xml:space="preserve"> </w:t>
      </w:r>
    </w:p>
    <w:p w14:paraId="5CFE8AAE" w14:textId="77777777" w:rsidR="00D644A7" w:rsidRPr="00FB0B3D" w:rsidRDefault="00D60A99">
      <w:pPr>
        <w:ind w:left="718"/>
        <w:rPr>
          <w:rFonts w:asciiTheme="minorHAnsi" w:hAnsiTheme="minorHAnsi" w:cstheme="minorHAnsi"/>
          <w:szCs w:val="24"/>
        </w:rPr>
      </w:pPr>
      <w:r w:rsidRPr="00FB0B3D">
        <w:rPr>
          <w:rFonts w:asciiTheme="minorHAnsi" w:hAnsiTheme="minorHAnsi" w:cstheme="minorHAnsi"/>
          <w:szCs w:val="24"/>
        </w:rPr>
        <w:t xml:space="preserve">For signs against each type of abuse refer to the Safeguarding Children and </w:t>
      </w:r>
    </w:p>
    <w:p w14:paraId="2C1B1D70" w14:textId="77777777" w:rsidR="00D644A7" w:rsidRPr="00FB0B3D" w:rsidRDefault="00D60A99">
      <w:pPr>
        <w:ind w:left="718"/>
        <w:rPr>
          <w:rFonts w:asciiTheme="minorHAnsi" w:hAnsiTheme="minorHAnsi" w:cstheme="minorHAnsi"/>
          <w:szCs w:val="24"/>
        </w:rPr>
      </w:pPr>
      <w:r w:rsidRPr="00FB0B3D">
        <w:rPr>
          <w:rFonts w:asciiTheme="minorHAnsi" w:hAnsiTheme="minorHAnsi" w:cstheme="minorHAnsi"/>
          <w:szCs w:val="24"/>
        </w:rPr>
        <w:t xml:space="preserve">Adults at risk procedure –  </w:t>
      </w:r>
    </w:p>
    <w:p w14:paraId="27451E91" w14:textId="77777777" w:rsidR="00D644A7" w:rsidRPr="00FB0B3D" w:rsidRDefault="00D60A99">
      <w:pPr>
        <w:spacing w:after="0" w:line="259" w:lineRule="auto"/>
        <w:ind w:left="708" w:firstLine="0"/>
        <w:rPr>
          <w:rFonts w:asciiTheme="minorHAnsi" w:hAnsiTheme="minorHAnsi" w:cstheme="minorHAnsi"/>
          <w:szCs w:val="24"/>
        </w:rPr>
      </w:pPr>
      <w:r w:rsidRPr="00FB0B3D">
        <w:rPr>
          <w:rFonts w:asciiTheme="minorHAnsi" w:hAnsiTheme="minorHAnsi" w:cstheme="minorHAnsi"/>
          <w:b/>
          <w:szCs w:val="24"/>
        </w:rPr>
        <w:t xml:space="preserve"> </w:t>
      </w:r>
    </w:p>
    <w:bookmarkStart w:id="0" w:name="_Hlk118191174"/>
    <w:p w14:paraId="5369D5C9" w14:textId="5720D6E1" w:rsidR="00D644A7" w:rsidRPr="00FB0B3D" w:rsidRDefault="00A323E1">
      <w:pPr>
        <w:spacing w:after="262"/>
        <w:ind w:left="718"/>
        <w:rPr>
          <w:rFonts w:asciiTheme="minorHAnsi" w:hAnsiTheme="minorHAnsi" w:cstheme="minorHAnsi"/>
          <w:szCs w:val="24"/>
        </w:rPr>
      </w:pPr>
      <w:r w:rsidRPr="00FB0B3D">
        <w:rPr>
          <w:rFonts w:asciiTheme="minorHAnsi" w:hAnsiTheme="minorHAnsi" w:cstheme="minorHAnsi"/>
          <w:szCs w:val="24"/>
        </w:rPr>
        <w:fldChar w:fldCharType="begin"/>
      </w:r>
      <w:r w:rsidRPr="00FB0B3D">
        <w:rPr>
          <w:rFonts w:asciiTheme="minorHAnsi" w:hAnsiTheme="minorHAnsi" w:cstheme="minorHAnsi"/>
          <w:szCs w:val="24"/>
        </w:rPr>
        <w:instrText xml:space="preserve"> HYPERLINK "https://www.lichfielddc.gov.uk/downloads/file/1338/safeguarding-children-and-adults-at-risk-procedure" </w:instrText>
      </w:r>
      <w:r w:rsidRPr="00FB0B3D">
        <w:rPr>
          <w:rFonts w:asciiTheme="minorHAnsi" w:hAnsiTheme="minorHAnsi" w:cstheme="minorHAnsi"/>
          <w:szCs w:val="24"/>
        </w:rPr>
        <w:fldChar w:fldCharType="separate"/>
      </w:r>
      <w:r w:rsidRPr="00FB0B3D">
        <w:rPr>
          <w:rStyle w:val="Hyperlink"/>
          <w:rFonts w:asciiTheme="minorHAnsi" w:hAnsiTheme="minorHAnsi" w:cstheme="minorHAnsi"/>
          <w:szCs w:val="24"/>
        </w:rPr>
        <w:t>https://www.lichfielddc.gov.uk/downloads/file/1338/safeguarding-children-and-adults-at-risk-procedure</w:t>
      </w:r>
      <w:r w:rsidRPr="00FB0B3D">
        <w:rPr>
          <w:rFonts w:asciiTheme="minorHAnsi" w:hAnsiTheme="minorHAnsi" w:cstheme="minorHAnsi"/>
          <w:szCs w:val="24"/>
        </w:rPr>
        <w:fldChar w:fldCharType="end"/>
      </w:r>
      <w:r w:rsidRPr="00FB0B3D">
        <w:rPr>
          <w:rFonts w:asciiTheme="minorHAnsi" w:hAnsiTheme="minorHAnsi" w:cstheme="minorHAnsi"/>
          <w:szCs w:val="24"/>
        </w:rPr>
        <w:t xml:space="preserve"> </w:t>
      </w:r>
    </w:p>
    <w:bookmarkEnd w:id="0"/>
    <w:p w14:paraId="1E3B5A29" w14:textId="77777777" w:rsidR="00D644A7" w:rsidRPr="00FB0B3D" w:rsidRDefault="00D60A99">
      <w:pPr>
        <w:pStyle w:val="Heading2"/>
        <w:ind w:left="715"/>
        <w:rPr>
          <w:rFonts w:asciiTheme="minorHAnsi" w:hAnsiTheme="minorHAnsi" w:cstheme="minorHAnsi"/>
          <w:sz w:val="24"/>
          <w:szCs w:val="24"/>
        </w:rPr>
      </w:pPr>
      <w:r w:rsidRPr="00FB0B3D">
        <w:rPr>
          <w:rFonts w:asciiTheme="minorHAnsi" w:hAnsiTheme="minorHAnsi" w:cstheme="minorHAnsi"/>
          <w:sz w:val="24"/>
          <w:szCs w:val="24"/>
        </w:rPr>
        <w:t xml:space="preserve">Other types of abuse </w:t>
      </w:r>
    </w:p>
    <w:p w14:paraId="65FE9E13" w14:textId="77777777" w:rsidR="00D644A7" w:rsidRPr="00FB0B3D" w:rsidRDefault="00D60A99">
      <w:pPr>
        <w:spacing w:after="0" w:line="259" w:lineRule="auto"/>
        <w:ind w:left="708" w:firstLine="0"/>
        <w:rPr>
          <w:rFonts w:asciiTheme="minorHAnsi" w:hAnsiTheme="minorHAnsi" w:cstheme="minorHAnsi"/>
          <w:szCs w:val="24"/>
        </w:rPr>
      </w:pPr>
      <w:r w:rsidRPr="00FB0B3D">
        <w:rPr>
          <w:rFonts w:asciiTheme="minorHAnsi" w:hAnsiTheme="minorHAnsi" w:cstheme="minorHAnsi"/>
          <w:szCs w:val="24"/>
        </w:rPr>
        <w:t xml:space="preserve"> </w:t>
      </w:r>
    </w:p>
    <w:p w14:paraId="74032E2B" w14:textId="77777777" w:rsidR="00D644A7" w:rsidRPr="00FB0B3D" w:rsidRDefault="00D60A99">
      <w:pPr>
        <w:pStyle w:val="Heading3"/>
        <w:ind w:left="715" w:right="6"/>
        <w:rPr>
          <w:rFonts w:asciiTheme="minorHAnsi" w:hAnsiTheme="minorHAnsi" w:cstheme="minorHAnsi"/>
          <w:szCs w:val="24"/>
        </w:rPr>
      </w:pPr>
      <w:r w:rsidRPr="00FB0B3D">
        <w:rPr>
          <w:rFonts w:asciiTheme="minorHAnsi" w:hAnsiTheme="minorHAnsi" w:cstheme="minorHAnsi"/>
          <w:szCs w:val="24"/>
        </w:rPr>
        <w:t xml:space="preserve">Domestic Violence and Abuse </w:t>
      </w:r>
    </w:p>
    <w:p w14:paraId="390F1DB5" w14:textId="77777777" w:rsidR="00D644A7" w:rsidRPr="00FB0B3D" w:rsidRDefault="00D60A99">
      <w:pPr>
        <w:spacing w:after="0" w:line="259" w:lineRule="auto"/>
        <w:ind w:left="708" w:firstLine="0"/>
        <w:rPr>
          <w:rFonts w:asciiTheme="minorHAnsi" w:hAnsiTheme="minorHAnsi" w:cstheme="minorHAnsi"/>
          <w:szCs w:val="24"/>
        </w:rPr>
      </w:pPr>
      <w:r w:rsidRPr="00FB0B3D">
        <w:rPr>
          <w:rFonts w:asciiTheme="minorHAnsi" w:hAnsiTheme="minorHAnsi" w:cstheme="minorHAnsi"/>
          <w:b/>
          <w:szCs w:val="24"/>
        </w:rPr>
        <w:t xml:space="preserve"> </w:t>
      </w:r>
    </w:p>
    <w:p w14:paraId="13F38CC9" w14:textId="77777777" w:rsidR="00D644A7" w:rsidRPr="00FB0B3D" w:rsidRDefault="00D60A99">
      <w:pPr>
        <w:ind w:left="718"/>
        <w:rPr>
          <w:rFonts w:asciiTheme="minorHAnsi" w:hAnsiTheme="minorHAnsi" w:cstheme="minorHAnsi"/>
          <w:szCs w:val="24"/>
        </w:rPr>
      </w:pPr>
      <w:r w:rsidRPr="00FB0B3D">
        <w:rPr>
          <w:rFonts w:asciiTheme="minorHAnsi" w:hAnsiTheme="minorHAnsi" w:cstheme="minorHAnsi"/>
          <w:szCs w:val="24"/>
        </w:rPr>
        <w:t>As of 1</w:t>
      </w:r>
      <w:r w:rsidRPr="00FB0B3D">
        <w:rPr>
          <w:rFonts w:asciiTheme="minorHAnsi" w:hAnsiTheme="minorHAnsi" w:cstheme="minorHAnsi"/>
          <w:szCs w:val="24"/>
          <w:vertAlign w:val="superscript"/>
        </w:rPr>
        <w:t>st</w:t>
      </w:r>
      <w:r w:rsidRPr="00FB0B3D">
        <w:rPr>
          <w:rFonts w:asciiTheme="minorHAnsi" w:hAnsiTheme="minorHAnsi" w:cstheme="minorHAnsi"/>
          <w:szCs w:val="24"/>
        </w:rPr>
        <w:t xml:space="preserve"> March 2013, the Home Office definition of Domestic violence and abuse</w:t>
      </w:r>
      <w:r w:rsidRPr="00FB0B3D">
        <w:rPr>
          <w:rFonts w:asciiTheme="minorHAnsi" w:hAnsiTheme="minorHAnsi" w:cstheme="minorHAnsi"/>
          <w:b/>
          <w:szCs w:val="24"/>
        </w:rPr>
        <w:t xml:space="preserve"> </w:t>
      </w:r>
      <w:r w:rsidRPr="00FB0B3D">
        <w:rPr>
          <w:rFonts w:asciiTheme="minorHAnsi" w:hAnsiTheme="minorHAnsi" w:cstheme="minorHAnsi"/>
          <w:szCs w:val="24"/>
        </w:rPr>
        <w:t xml:space="preserve">is: </w:t>
      </w:r>
    </w:p>
    <w:p w14:paraId="016CC14E" w14:textId="77777777" w:rsidR="00D644A7" w:rsidRPr="00FB0B3D" w:rsidRDefault="00D60A99">
      <w:pPr>
        <w:spacing w:after="0" w:line="259" w:lineRule="auto"/>
        <w:ind w:left="708" w:firstLine="0"/>
        <w:rPr>
          <w:rFonts w:asciiTheme="minorHAnsi" w:hAnsiTheme="minorHAnsi" w:cstheme="minorHAnsi"/>
          <w:szCs w:val="24"/>
        </w:rPr>
      </w:pPr>
      <w:r w:rsidRPr="00FB0B3D">
        <w:rPr>
          <w:rFonts w:asciiTheme="minorHAnsi" w:hAnsiTheme="minorHAnsi" w:cstheme="minorHAnsi"/>
          <w:szCs w:val="24"/>
        </w:rPr>
        <w:t xml:space="preserve"> </w:t>
      </w:r>
    </w:p>
    <w:p w14:paraId="44408F59" w14:textId="77777777" w:rsidR="00D644A7" w:rsidRPr="00FB0B3D" w:rsidRDefault="00D60A99">
      <w:pPr>
        <w:spacing w:after="179" w:line="281" w:lineRule="auto"/>
        <w:ind w:left="850" w:firstLine="0"/>
        <w:rPr>
          <w:rFonts w:asciiTheme="minorHAnsi" w:hAnsiTheme="minorHAnsi" w:cstheme="minorHAnsi"/>
          <w:szCs w:val="24"/>
        </w:rPr>
      </w:pPr>
      <w:r w:rsidRPr="00FB0B3D">
        <w:rPr>
          <w:rFonts w:asciiTheme="minorHAnsi" w:hAnsiTheme="minorHAnsi" w:cstheme="minorHAnsi"/>
          <w:i/>
          <w:szCs w:val="24"/>
        </w:rPr>
        <w:t>Any incident or pattern of incidents of controlling</w:t>
      </w:r>
      <w:r w:rsidRPr="00FB0B3D">
        <w:rPr>
          <w:rFonts w:asciiTheme="minorHAnsi" w:hAnsiTheme="minorHAnsi" w:cstheme="minorHAnsi"/>
          <w:i/>
          <w:szCs w:val="24"/>
          <w:vertAlign w:val="superscript"/>
        </w:rPr>
        <w:footnoteReference w:id="1"/>
      </w:r>
      <w:r w:rsidRPr="00FB0B3D">
        <w:rPr>
          <w:rFonts w:asciiTheme="minorHAnsi" w:hAnsiTheme="minorHAnsi" w:cstheme="minorHAnsi"/>
          <w:i/>
          <w:szCs w:val="24"/>
        </w:rPr>
        <w:t>, coercive</w:t>
      </w:r>
      <w:r w:rsidRPr="00FB0B3D">
        <w:rPr>
          <w:rFonts w:asciiTheme="minorHAnsi" w:hAnsiTheme="minorHAnsi" w:cstheme="minorHAnsi"/>
          <w:i/>
          <w:szCs w:val="24"/>
          <w:vertAlign w:val="superscript"/>
        </w:rPr>
        <w:footnoteReference w:id="2"/>
      </w:r>
      <w:r w:rsidRPr="00FB0B3D">
        <w:rPr>
          <w:rFonts w:asciiTheme="minorHAnsi" w:hAnsiTheme="minorHAnsi" w:cstheme="minorHAnsi"/>
          <w:i/>
          <w:szCs w:val="24"/>
        </w:rPr>
        <w:t xml:space="preserve"> or threatening behaviour,  violence or abuse between those aged 16 or over who are or have been intimate partners or family members regardless of gender or sexuality. This can encompass but is not limited to the following types of abuse; psychological, physical, sexual, financial and/or emotional</w:t>
      </w:r>
      <w:r w:rsidRPr="00FB0B3D">
        <w:rPr>
          <w:rFonts w:asciiTheme="minorHAnsi" w:hAnsiTheme="minorHAnsi" w:cstheme="minorHAnsi"/>
          <w:szCs w:val="24"/>
        </w:rPr>
        <w:t xml:space="preserve"> </w:t>
      </w:r>
    </w:p>
    <w:p w14:paraId="7BC82425" w14:textId="77777777" w:rsidR="00D644A7" w:rsidRPr="00FB0B3D" w:rsidRDefault="00D60A99">
      <w:pPr>
        <w:spacing w:after="232" w:line="259" w:lineRule="auto"/>
        <w:ind w:left="0" w:right="298" w:firstLine="0"/>
        <w:jc w:val="right"/>
        <w:rPr>
          <w:rFonts w:asciiTheme="minorHAnsi" w:hAnsiTheme="minorHAnsi" w:cstheme="minorHAnsi"/>
          <w:szCs w:val="24"/>
        </w:rPr>
      </w:pPr>
      <w:r w:rsidRPr="00FB0B3D">
        <w:rPr>
          <w:rFonts w:asciiTheme="minorHAnsi" w:hAnsiTheme="minorHAnsi" w:cstheme="minorHAnsi"/>
          <w:szCs w:val="24"/>
        </w:rPr>
        <w:t xml:space="preserve">Source: </w:t>
      </w:r>
      <w:hyperlink r:id="rId31">
        <w:r w:rsidRPr="00FB0B3D">
          <w:rPr>
            <w:rFonts w:asciiTheme="minorHAnsi" w:hAnsiTheme="minorHAnsi" w:cstheme="minorHAnsi"/>
            <w:color w:val="0000FF"/>
            <w:szCs w:val="24"/>
            <w:u w:val="single" w:color="0000FF"/>
          </w:rPr>
          <w:t>www.homeoffice.gov.uk</w:t>
        </w:r>
      </w:hyperlink>
      <w:hyperlink r:id="rId32">
        <w:r w:rsidRPr="00FB0B3D">
          <w:rPr>
            <w:rFonts w:asciiTheme="minorHAnsi" w:hAnsiTheme="minorHAnsi" w:cstheme="minorHAnsi"/>
            <w:szCs w:val="24"/>
          </w:rPr>
          <w:t xml:space="preserve"> </w:t>
        </w:r>
      </w:hyperlink>
    </w:p>
    <w:p w14:paraId="481F8A70" w14:textId="03B475FA" w:rsidR="00D644A7" w:rsidRPr="00FB0B3D" w:rsidRDefault="00D60A99">
      <w:pPr>
        <w:ind w:left="718"/>
        <w:rPr>
          <w:rFonts w:asciiTheme="minorHAnsi" w:hAnsiTheme="minorHAnsi" w:cstheme="minorHAnsi"/>
          <w:szCs w:val="24"/>
        </w:rPr>
      </w:pPr>
      <w:r w:rsidRPr="00FB0B3D">
        <w:rPr>
          <w:rFonts w:asciiTheme="minorHAnsi" w:hAnsiTheme="minorHAnsi" w:cstheme="minorHAnsi"/>
          <w:szCs w:val="24"/>
        </w:rPr>
        <w:t xml:space="preserve">In all cases where there is knowledge or suspicion that there exists a </w:t>
      </w:r>
      <w:r w:rsidRPr="00FB0B3D">
        <w:rPr>
          <w:rFonts w:asciiTheme="minorHAnsi" w:hAnsiTheme="minorHAnsi" w:cstheme="minorHAnsi"/>
          <w:b/>
          <w:szCs w:val="24"/>
        </w:rPr>
        <w:t>potential</w:t>
      </w:r>
      <w:r w:rsidRPr="00FB0B3D">
        <w:rPr>
          <w:rFonts w:asciiTheme="minorHAnsi" w:hAnsiTheme="minorHAnsi" w:cstheme="minorHAnsi"/>
          <w:szCs w:val="24"/>
        </w:rPr>
        <w:t xml:space="preserve"> for a child or children to be suffering harm as a result of domestic violence and abuse, then a referral should be made to Children’s Social Care via the First Response Team (FRT) who act as the first point of contact for all referrals in relation cases that meet the </w:t>
      </w:r>
      <w:r w:rsidRPr="00FB0B3D">
        <w:rPr>
          <w:rFonts w:asciiTheme="minorHAnsi" w:hAnsiTheme="minorHAnsi" w:cstheme="minorHAnsi"/>
          <w:b/>
          <w:szCs w:val="24"/>
        </w:rPr>
        <w:t>threshold for significant harm</w:t>
      </w:r>
      <w:r w:rsidRPr="00FB0B3D">
        <w:rPr>
          <w:rFonts w:asciiTheme="minorHAnsi" w:hAnsiTheme="minorHAnsi" w:cstheme="minorHAnsi"/>
          <w:szCs w:val="24"/>
        </w:rPr>
        <w:t xml:space="preserve"> – for further information please refer </w:t>
      </w:r>
      <w:r w:rsidR="0048670C" w:rsidRPr="00FB0B3D">
        <w:rPr>
          <w:rFonts w:asciiTheme="minorHAnsi" w:hAnsiTheme="minorHAnsi" w:cstheme="minorHAnsi"/>
          <w:szCs w:val="24"/>
        </w:rPr>
        <w:t xml:space="preserve">to </w:t>
      </w:r>
      <w:r w:rsidRPr="00FB0B3D">
        <w:rPr>
          <w:rFonts w:asciiTheme="minorHAnsi" w:hAnsiTheme="minorHAnsi" w:cstheme="minorHAnsi"/>
          <w:szCs w:val="24"/>
        </w:rPr>
        <w:t xml:space="preserve"> </w:t>
      </w:r>
      <w:hyperlink r:id="rId33" w:history="1">
        <w:r w:rsidR="0048670C" w:rsidRPr="00FB0B3D">
          <w:rPr>
            <w:rFonts w:asciiTheme="minorHAnsi" w:hAnsiTheme="minorHAnsi" w:cstheme="minorHAnsi"/>
            <w:color w:val="0000FF"/>
            <w:szCs w:val="24"/>
            <w:u w:val="single"/>
          </w:rPr>
          <w:t>Threshold Framework – Staffordshire - Staffordshire Safeguarding Children Board (staffsscb.org.uk)</w:t>
        </w:r>
      </w:hyperlink>
    </w:p>
    <w:p w14:paraId="7D0ED336" w14:textId="77777777" w:rsidR="00D644A7" w:rsidRPr="00FB0B3D" w:rsidRDefault="00D60A99">
      <w:pPr>
        <w:spacing w:after="0" w:line="259" w:lineRule="auto"/>
        <w:ind w:left="708" w:firstLine="0"/>
        <w:rPr>
          <w:rFonts w:asciiTheme="minorHAnsi" w:hAnsiTheme="minorHAnsi" w:cstheme="minorHAnsi"/>
          <w:szCs w:val="24"/>
        </w:rPr>
      </w:pPr>
      <w:r w:rsidRPr="00FB0B3D">
        <w:rPr>
          <w:rFonts w:asciiTheme="minorHAnsi" w:hAnsiTheme="minorHAnsi" w:cstheme="minorHAnsi"/>
          <w:szCs w:val="24"/>
        </w:rPr>
        <w:t xml:space="preserve">  </w:t>
      </w:r>
    </w:p>
    <w:p w14:paraId="3CC9A75E" w14:textId="4FECBB04" w:rsidR="00D644A7" w:rsidRPr="00FB0B3D" w:rsidRDefault="00D60A99">
      <w:pPr>
        <w:ind w:left="718"/>
        <w:rPr>
          <w:rFonts w:asciiTheme="minorHAnsi" w:hAnsiTheme="minorHAnsi" w:cstheme="minorHAnsi"/>
          <w:szCs w:val="24"/>
        </w:rPr>
      </w:pPr>
      <w:r w:rsidRPr="00FB0B3D">
        <w:rPr>
          <w:rFonts w:asciiTheme="minorHAnsi" w:hAnsiTheme="minorHAnsi" w:cstheme="minorHAnsi"/>
          <w:szCs w:val="24"/>
        </w:rPr>
        <w:t xml:space="preserve">Where it is thought that a victim of domestic violence and abuse meets the definition of an adult at risk of abuse and neglect, then an Adult Protection referral should be made to the Contact Centre on </w:t>
      </w:r>
      <w:r w:rsidRPr="00FB0B3D">
        <w:rPr>
          <w:rFonts w:asciiTheme="minorHAnsi" w:hAnsiTheme="minorHAnsi" w:cstheme="minorHAnsi"/>
          <w:b/>
          <w:szCs w:val="24"/>
        </w:rPr>
        <w:t>0845 604 2719</w:t>
      </w:r>
      <w:r w:rsidRPr="00FB0B3D">
        <w:rPr>
          <w:rFonts w:asciiTheme="minorHAnsi" w:hAnsiTheme="minorHAnsi" w:cstheme="minorHAnsi"/>
          <w:szCs w:val="24"/>
        </w:rPr>
        <w:t xml:space="preserve">.  </w:t>
      </w:r>
    </w:p>
    <w:p w14:paraId="1F269898" w14:textId="77777777" w:rsidR="00D644A7" w:rsidRPr="00FB0B3D" w:rsidRDefault="00D60A99">
      <w:pPr>
        <w:spacing w:after="0" w:line="259" w:lineRule="auto"/>
        <w:ind w:left="708" w:firstLine="0"/>
        <w:rPr>
          <w:rFonts w:asciiTheme="minorHAnsi" w:hAnsiTheme="minorHAnsi" w:cstheme="minorHAnsi"/>
          <w:szCs w:val="24"/>
        </w:rPr>
      </w:pPr>
      <w:r w:rsidRPr="00FB0B3D">
        <w:rPr>
          <w:rFonts w:asciiTheme="minorHAnsi" w:hAnsiTheme="minorHAnsi" w:cstheme="minorHAnsi"/>
          <w:b/>
          <w:szCs w:val="24"/>
        </w:rPr>
        <w:t xml:space="preserve"> </w:t>
      </w:r>
    </w:p>
    <w:p w14:paraId="26B8B1B9" w14:textId="77777777" w:rsidR="00D644A7" w:rsidRPr="00FB0B3D" w:rsidRDefault="00D60A99">
      <w:pPr>
        <w:pStyle w:val="Heading3"/>
        <w:spacing w:after="89"/>
        <w:ind w:left="715" w:right="6"/>
        <w:rPr>
          <w:rFonts w:asciiTheme="minorHAnsi" w:hAnsiTheme="minorHAnsi" w:cstheme="minorHAnsi"/>
          <w:szCs w:val="24"/>
        </w:rPr>
      </w:pPr>
      <w:r w:rsidRPr="00FB0B3D">
        <w:rPr>
          <w:rFonts w:asciiTheme="minorHAnsi" w:hAnsiTheme="minorHAnsi" w:cstheme="minorHAnsi"/>
          <w:szCs w:val="24"/>
        </w:rPr>
        <w:lastRenderedPageBreak/>
        <w:t xml:space="preserve">Hidden Harm </w:t>
      </w:r>
    </w:p>
    <w:p w14:paraId="1686CA05" w14:textId="77777777" w:rsidR="00D644A7" w:rsidRPr="00FB0B3D" w:rsidRDefault="00D60A99">
      <w:pPr>
        <w:ind w:left="718"/>
        <w:rPr>
          <w:rFonts w:asciiTheme="minorHAnsi" w:hAnsiTheme="minorHAnsi" w:cstheme="minorHAnsi"/>
          <w:szCs w:val="24"/>
        </w:rPr>
      </w:pPr>
      <w:r w:rsidRPr="00FB0B3D">
        <w:rPr>
          <w:rFonts w:asciiTheme="minorHAnsi" w:hAnsiTheme="minorHAnsi" w:cstheme="minorHAnsi"/>
          <w:szCs w:val="24"/>
        </w:rPr>
        <w:t xml:space="preserve">Children may be suffering from the effects of what is known as ‘hidden harm’ if they live with parents or carers who are misusing drugs or alcohol.  Children in these situations may be acting as young carers or they may be subjected to any of the forms of abuse described above. Separate policies and procedures for children living with parents who misuse substances and those who are deemed as young carers can be found on the SSCB website. </w:t>
      </w:r>
    </w:p>
    <w:p w14:paraId="4C00E40D" w14:textId="355F5D16" w:rsidR="00D644A7" w:rsidRPr="00FB0B3D" w:rsidRDefault="00A733A5">
      <w:pPr>
        <w:spacing w:after="5" w:line="250" w:lineRule="auto"/>
        <w:ind w:left="715"/>
        <w:rPr>
          <w:rFonts w:asciiTheme="minorHAnsi" w:hAnsiTheme="minorHAnsi" w:cstheme="minorHAnsi"/>
          <w:szCs w:val="24"/>
        </w:rPr>
      </w:pPr>
      <w:hyperlink r:id="rId34" w:history="1">
        <w:r w:rsidR="0048670C" w:rsidRPr="00FB0B3D">
          <w:rPr>
            <w:rStyle w:val="Hyperlink"/>
            <w:rFonts w:asciiTheme="minorHAnsi" w:hAnsiTheme="minorHAnsi" w:cstheme="minorHAnsi"/>
            <w:szCs w:val="24"/>
            <w:u w:color="0000FF"/>
          </w:rPr>
          <w:t>www.staffsscb.org.uk</w:t>
        </w:r>
      </w:hyperlink>
      <w:hyperlink r:id="rId35">
        <w:r w:rsidR="00D60A99" w:rsidRPr="00FB0B3D">
          <w:rPr>
            <w:rFonts w:asciiTheme="minorHAnsi" w:hAnsiTheme="minorHAnsi" w:cstheme="minorHAnsi"/>
            <w:szCs w:val="24"/>
          </w:rPr>
          <w:t xml:space="preserve"> </w:t>
        </w:r>
      </w:hyperlink>
    </w:p>
    <w:p w14:paraId="1618E039" w14:textId="7A8A6273" w:rsidR="00D644A7" w:rsidRPr="00FB0B3D" w:rsidRDefault="00D60A99">
      <w:pPr>
        <w:spacing w:after="0" w:line="259" w:lineRule="auto"/>
        <w:ind w:left="708" w:firstLine="0"/>
        <w:rPr>
          <w:rFonts w:asciiTheme="minorHAnsi" w:hAnsiTheme="minorHAnsi" w:cstheme="minorHAnsi"/>
          <w:szCs w:val="24"/>
        </w:rPr>
      </w:pPr>
      <w:r w:rsidRPr="00FB0B3D">
        <w:rPr>
          <w:rFonts w:asciiTheme="minorHAnsi" w:hAnsiTheme="minorHAnsi" w:cstheme="minorHAnsi"/>
          <w:szCs w:val="24"/>
        </w:rPr>
        <w:t xml:space="preserve"> </w:t>
      </w:r>
    </w:p>
    <w:p w14:paraId="535EB602" w14:textId="77777777" w:rsidR="00D644A7" w:rsidRPr="00FB0B3D" w:rsidRDefault="00D60A99">
      <w:pPr>
        <w:pStyle w:val="Heading3"/>
        <w:ind w:left="715" w:right="6"/>
        <w:rPr>
          <w:rFonts w:asciiTheme="minorHAnsi" w:hAnsiTheme="minorHAnsi" w:cstheme="minorHAnsi"/>
          <w:szCs w:val="24"/>
        </w:rPr>
      </w:pPr>
      <w:r w:rsidRPr="00FB0B3D">
        <w:rPr>
          <w:rFonts w:asciiTheme="minorHAnsi" w:hAnsiTheme="minorHAnsi" w:cstheme="minorHAnsi"/>
          <w:szCs w:val="24"/>
        </w:rPr>
        <w:t xml:space="preserve">Child Sexual Exploitation  </w:t>
      </w:r>
    </w:p>
    <w:p w14:paraId="7379599E" w14:textId="77777777" w:rsidR="00D644A7" w:rsidRPr="00FB0B3D" w:rsidRDefault="00D60A99">
      <w:pPr>
        <w:spacing w:after="3" w:line="242" w:lineRule="auto"/>
        <w:ind w:left="715" w:right="-3"/>
        <w:jc w:val="both"/>
        <w:rPr>
          <w:rFonts w:asciiTheme="minorHAnsi" w:hAnsiTheme="minorHAnsi" w:cstheme="minorHAnsi"/>
          <w:szCs w:val="24"/>
        </w:rPr>
      </w:pPr>
      <w:r w:rsidRPr="00FB0B3D">
        <w:rPr>
          <w:rFonts w:asciiTheme="minorHAnsi" w:hAnsiTheme="minorHAnsi" w:cstheme="minorHAnsi"/>
          <w:szCs w:val="24"/>
        </w:rPr>
        <w:t xml:space="preserve">Child sexual exploitation is a form of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00FB0B3D">
        <w:rPr>
          <w:rFonts w:asciiTheme="minorHAnsi" w:hAnsiTheme="minorHAnsi" w:cstheme="minorHAnsi"/>
          <w:szCs w:val="24"/>
        </w:rPr>
        <w:t>through the use of</w:t>
      </w:r>
      <w:proofErr w:type="gramEnd"/>
      <w:r w:rsidRPr="00FB0B3D">
        <w:rPr>
          <w:rFonts w:asciiTheme="minorHAnsi" w:hAnsiTheme="minorHAnsi" w:cstheme="minorHAnsi"/>
          <w:szCs w:val="24"/>
        </w:rPr>
        <w:t xml:space="preserve"> technology. (DFE2017) </w:t>
      </w:r>
    </w:p>
    <w:p w14:paraId="737CAB3F" w14:textId="77777777" w:rsidR="00A323E1" w:rsidRPr="00FB0B3D" w:rsidRDefault="00D60A99" w:rsidP="00A323E1">
      <w:pPr>
        <w:spacing w:after="218" w:line="259" w:lineRule="auto"/>
        <w:ind w:left="708" w:firstLine="0"/>
        <w:rPr>
          <w:rFonts w:asciiTheme="minorHAnsi" w:hAnsiTheme="minorHAnsi" w:cstheme="minorHAnsi"/>
          <w:b/>
          <w:szCs w:val="24"/>
        </w:rPr>
      </w:pPr>
      <w:r w:rsidRPr="00FB0B3D">
        <w:rPr>
          <w:rFonts w:asciiTheme="minorHAnsi" w:hAnsiTheme="minorHAnsi" w:cstheme="minorHAnsi"/>
          <w:b/>
          <w:szCs w:val="24"/>
        </w:rPr>
        <w:t xml:space="preserve"> </w:t>
      </w:r>
    </w:p>
    <w:p w14:paraId="1023AB13" w14:textId="6EBD6947" w:rsidR="00D644A7" w:rsidRPr="00FB0B3D" w:rsidRDefault="00D60A99" w:rsidP="00A323E1">
      <w:pPr>
        <w:spacing w:after="218" w:line="259" w:lineRule="auto"/>
        <w:ind w:left="708" w:firstLine="0"/>
        <w:rPr>
          <w:rFonts w:asciiTheme="minorHAnsi" w:hAnsiTheme="minorHAnsi" w:cstheme="minorHAnsi"/>
          <w:szCs w:val="24"/>
        </w:rPr>
      </w:pPr>
      <w:r w:rsidRPr="00FB0B3D">
        <w:rPr>
          <w:rFonts w:asciiTheme="minorHAnsi" w:hAnsiTheme="minorHAnsi" w:cstheme="minorHAnsi"/>
          <w:b/>
          <w:szCs w:val="24"/>
        </w:rPr>
        <w:t xml:space="preserve">Children and Young people do not make informed choices to enter or remain in sexual exploitation.  Rather, they do so from coercion, enticement, manipulation, </w:t>
      </w:r>
      <w:proofErr w:type="gramStart"/>
      <w:r w:rsidRPr="00FB0B3D">
        <w:rPr>
          <w:rFonts w:asciiTheme="minorHAnsi" w:hAnsiTheme="minorHAnsi" w:cstheme="minorHAnsi"/>
          <w:b/>
          <w:szCs w:val="24"/>
        </w:rPr>
        <w:t>fear</w:t>
      </w:r>
      <w:proofErr w:type="gramEnd"/>
      <w:r w:rsidRPr="00FB0B3D">
        <w:rPr>
          <w:rFonts w:asciiTheme="minorHAnsi" w:hAnsiTheme="minorHAnsi" w:cstheme="minorHAnsi"/>
          <w:b/>
          <w:szCs w:val="24"/>
        </w:rPr>
        <w:t xml:space="preserve"> or desperation. </w:t>
      </w:r>
    </w:p>
    <w:p w14:paraId="2C6C5C57" w14:textId="5B82AF16" w:rsidR="0048670C" w:rsidRPr="00FB0B3D" w:rsidRDefault="00D60A99" w:rsidP="0048670C">
      <w:pPr>
        <w:spacing w:after="222" w:line="250" w:lineRule="auto"/>
        <w:ind w:left="715"/>
        <w:rPr>
          <w:rFonts w:asciiTheme="minorHAnsi" w:hAnsiTheme="minorHAnsi" w:cstheme="minorHAnsi"/>
          <w:b/>
          <w:color w:val="0000FF"/>
          <w:szCs w:val="24"/>
          <w:u w:val="single" w:color="0000FF"/>
        </w:rPr>
      </w:pPr>
      <w:r w:rsidRPr="00FB0B3D">
        <w:rPr>
          <w:rFonts w:asciiTheme="minorHAnsi" w:hAnsiTheme="minorHAnsi" w:cstheme="minorHAnsi"/>
          <w:b/>
          <w:szCs w:val="24"/>
        </w:rPr>
        <w:t xml:space="preserve">For further guidance </w:t>
      </w:r>
      <w:hyperlink r:id="rId36" w:history="1">
        <w:r w:rsidR="0048670C" w:rsidRPr="00FB0B3D">
          <w:rPr>
            <w:rStyle w:val="Hyperlink"/>
            <w:rFonts w:asciiTheme="minorHAnsi" w:hAnsiTheme="minorHAnsi" w:cstheme="minorHAnsi"/>
            <w:b/>
            <w:szCs w:val="24"/>
            <w:u w:color="0000FF"/>
          </w:rPr>
          <w:t>www.staffsscb.org.uk</w:t>
        </w:r>
      </w:hyperlink>
    </w:p>
    <w:p w14:paraId="585E70A7" w14:textId="541F4CF9" w:rsidR="00D644A7" w:rsidRPr="00FB0B3D" w:rsidRDefault="00D60A99" w:rsidP="0048670C">
      <w:pPr>
        <w:spacing w:after="222" w:line="250" w:lineRule="auto"/>
        <w:ind w:left="715"/>
        <w:rPr>
          <w:rFonts w:asciiTheme="minorHAnsi" w:hAnsiTheme="minorHAnsi" w:cstheme="minorHAnsi"/>
          <w:szCs w:val="24"/>
        </w:rPr>
      </w:pPr>
      <w:r w:rsidRPr="00FB0B3D">
        <w:rPr>
          <w:rFonts w:asciiTheme="minorHAnsi" w:hAnsiTheme="minorHAnsi" w:cstheme="minorHAnsi"/>
          <w:szCs w:val="24"/>
        </w:rPr>
        <w:t xml:space="preserve">More information is also available on the Safeguarding area of the intranet. </w:t>
      </w:r>
    </w:p>
    <w:p w14:paraId="461D4D2D" w14:textId="11472951" w:rsidR="00D644A7" w:rsidRPr="00FB0B3D" w:rsidRDefault="00D60A99" w:rsidP="00A323E1">
      <w:pPr>
        <w:spacing w:after="0" w:line="259" w:lineRule="auto"/>
        <w:ind w:left="708" w:firstLine="0"/>
        <w:rPr>
          <w:rFonts w:asciiTheme="minorHAnsi" w:hAnsiTheme="minorHAnsi" w:cstheme="minorHAnsi"/>
          <w:b/>
          <w:bCs/>
          <w:szCs w:val="24"/>
        </w:rPr>
      </w:pPr>
      <w:r w:rsidRPr="00FB0B3D">
        <w:rPr>
          <w:rFonts w:asciiTheme="minorHAnsi" w:hAnsiTheme="minorHAnsi" w:cstheme="minorHAnsi"/>
          <w:b/>
          <w:bCs/>
          <w:szCs w:val="24"/>
        </w:rPr>
        <w:t xml:space="preserve">County Lines </w:t>
      </w:r>
    </w:p>
    <w:p w14:paraId="6D269E99" w14:textId="77777777" w:rsidR="00D644A7" w:rsidRPr="00FB0B3D" w:rsidRDefault="00D60A99">
      <w:pPr>
        <w:spacing w:after="0" w:line="259" w:lineRule="auto"/>
        <w:ind w:left="708" w:firstLine="0"/>
        <w:rPr>
          <w:rFonts w:asciiTheme="minorHAnsi" w:hAnsiTheme="minorHAnsi" w:cstheme="minorHAnsi"/>
          <w:szCs w:val="24"/>
        </w:rPr>
      </w:pPr>
      <w:r w:rsidRPr="00FB0B3D">
        <w:rPr>
          <w:rFonts w:asciiTheme="minorHAnsi" w:hAnsiTheme="minorHAnsi" w:cstheme="minorHAnsi"/>
          <w:b/>
          <w:szCs w:val="24"/>
        </w:rPr>
        <w:t xml:space="preserve"> </w:t>
      </w:r>
    </w:p>
    <w:p w14:paraId="7D9F38F5" w14:textId="77777777" w:rsidR="00D644A7" w:rsidRPr="00FB0B3D" w:rsidRDefault="00D60A99">
      <w:pPr>
        <w:spacing w:after="61"/>
        <w:ind w:left="718"/>
        <w:rPr>
          <w:rFonts w:asciiTheme="minorHAnsi" w:hAnsiTheme="minorHAnsi" w:cstheme="minorHAnsi"/>
          <w:szCs w:val="24"/>
        </w:rPr>
      </w:pPr>
      <w:r w:rsidRPr="00FB0B3D">
        <w:rPr>
          <w:rFonts w:asciiTheme="minorHAnsi" w:hAnsiTheme="minorHAnsi" w:cstheme="minorHAnsi"/>
          <w:szCs w:val="24"/>
        </w:rPr>
        <w:t xml:space="preserve">The Home Office uses the following definition: </w:t>
      </w:r>
    </w:p>
    <w:p w14:paraId="60590610" w14:textId="77777777" w:rsidR="00D644A7" w:rsidRPr="00FB0B3D" w:rsidRDefault="00D60A99">
      <w:pPr>
        <w:ind w:left="1438"/>
        <w:rPr>
          <w:rFonts w:asciiTheme="minorHAnsi" w:hAnsiTheme="minorHAnsi" w:cstheme="minorHAnsi"/>
          <w:szCs w:val="24"/>
        </w:rPr>
      </w:pPr>
      <w:r w:rsidRPr="00FB0B3D">
        <w:rPr>
          <w:rFonts w:asciiTheme="minorHAnsi" w:hAnsiTheme="minorHAnsi" w:cstheme="minorHAnsi"/>
          <w:szCs w:val="24"/>
        </w:rPr>
        <w:t xml:space="preserve">‘The police term for urban gangs supplying drugs to suburban areas and market and coastal towns using dedicated mobile phone lines or “deal lines”. It involves child criminal exploitation (CCE) as gangs use children and vulnerable people to move drugs and money. Gangs establish a base in the market location, typically by taking over the homes of local vulnerable adults by force or coercion in a practice referred to as </w:t>
      </w:r>
    </w:p>
    <w:p w14:paraId="524A85C7" w14:textId="77777777" w:rsidR="00D644A7" w:rsidRPr="00FB0B3D" w:rsidRDefault="00D60A99">
      <w:pPr>
        <w:ind w:left="1438"/>
        <w:rPr>
          <w:rFonts w:asciiTheme="minorHAnsi" w:hAnsiTheme="minorHAnsi" w:cstheme="minorHAnsi"/>
          <w:szCs w:val="24"/>
        </w:rPr>
      </w:pPr>
      <w:r w:rsidRPr="00FB0B3D">
        <w:rPr>
          <w:rFonts w:asciiTheme="minorHAnsi" w:hAnsiTheme="minorHAnsi" w:cstheme="minorHAnsi"/>
          <w:szCs w:val="24"/>
        </w:rPr>
        <w:t xml:space="preserve">“cuckooing”.’  </w:t>
      </w:r>
    </w:p>
    <w:p w14:paraId="0FFB07B3" w14:textId="77777777" w:rsidR="00D644A7" w:rsidRPr="00FB0B3D" w:rsidRDefault="00D60A99">
      <w:pPr>
        <w:spacing w:after="19" w:line="259" w:lineRule="auto"/>
        <w:ind w:left="708" w:firstLine="0"/>
        <w:rPr>
          <w:rFonts w:asciiTheme="minorHAnsi" w:hAnsiTheme="minorHAnsi" w:cstheme="minorHAnsi"/>
          <w:szCs w:val="24"/>
        </w:rPr>
      </w:pPr>
      <w:r w:rsidRPr="00FB0B3D">
        <w:rPr>
          <w:rFonts w:asciiTheme="minorHAnsi" w:hAnsiTheme="minorHAnsi" w:cstheme="minorHAnsi"/>
          <w:szCs w:val="24"/>
        </w:rPr>
        <w:t xml:space="preserve"> </w:t>
      </w:r>
    </w:p>
    <w:p w14:paraId="47E4E9DB" w14:textId="11C78A3E" w:rsidR="00D644A7" w:rsidRPr="00FB0B3D" w:rsidRDefault="00D60A99">
      <w:pPr>
        <w:ind w:left="718"/>
        <w:rPr>
          <w:rFonts w:asciiTheme="minorHAnsi" w:hAnsiTheme="minorHAnsi" w:cstheme="minorHAnsi"/>
          <w:szCs w:val="24"/>
        </w:rPr>
      </w:pPr>
      <w:r w:rsidRPr="00FB0B3D">
        <w:rPr>
          <w:rFonts w:asciiTheme="minorHAnsi" w:hAnsiTheme="minorHAnsi" w:cstheme="minorHAnsi"/>
          <w:szCs w:val="24"/>
        </w:rPr>
        <w:t xml:space="preserve">There is no ‘legal definition’. It is a major cross-cutting issue involving drugs, violence, gangs, safeguarding, criminal and sexual exploitation, modern </w:t>
      </w:r>
      <w:proofErr w:type="gramStart"/>
      <w:r w:rsidRPr="00FB0B3D">
        <w:rPr>
          <w:rFonts w:asciiTheme="minorHAnsi" w:hAnsiTheme="minorHAnsi" w:cstheme="minorHAnsi"/>
          <w:szCs w:val="24"/>
        </w:rPr>
        <w:t>slavery</w:t>
      </w:r>
      <w:proofErr w:type="gramEnd"/>
      <w:r w:rsidRPr="00FB0B3D">
        <w:rPr>
          <w:rFonts w:asciiTheme="minorHAnsi" w:hAnsiTheme="minorHAnsi" w:cstheme="minorHAnsi"/>
          <w:szCs w:val="24"/>
        </w:rPr>
        <w:t xml:space="preserve"> and missing persons. </w:t>
      </w:r>
    </w:p>
    <w:p w14:paraId="33EC448F" w14:textId="77777777" w:rsidR="00D644A7" w:rsidRPr="00FB0B3D" w:rsidRDefault="00D60A99">
      <w:pPr>
        <w:spacing w:after="0" w:line="259" w:lineRule="auto"/>
        <w:ind w:left="708" w:firstLine="0"/>
        <w:rPr>
          <w:rFonts w:asciiTheme="minorHAnsi" w:hAnsiTheme="minorHAnsi" w:cstheme="minorHAnsi"/>
          <w:szCs w:val="24"/>
        </w:rPr>
      </w:pPr>
      <w:r w:rsidRPr="00FB0B3D">
        <w:rPr>
          <w:rFonts w:asciiTheme="minorHAnsi" w:hAnsiTheme="minorHAnsi" w:cstheme="minorHAnsi"/>
          <w:szCs w:val="24"/>
        </w:rPr>
        <w:t xml:space="preserve"> </w:t>
      </w:r>
    </w:p>
    <w:p w14:paraId="0A0EFF2A" w14:textId="77777777" w:rsidR="00D644A7" w:rsidRPr="00FB0B3D" w:rsidRDefault="00D60A99">
      <w:pPr>
        <w:ind w:left="718"/>
        <w:rPr>
          <w:rFonts w:asciiTheme="minorHAnsi" w:hAnsiTheme="minorHAnsi" w:cstheme="minorHAnsi"/>
          <w:szCs w:val="24"/>
        </w:rPr>
      </w:pPr>
      <w:r w:rsidRPr="00FB0B3D">
        <w:rPr>
          <w:rFonts w:asciiTheme="minorHAnsi" w:hAnsiTheme="minorHAnsi" w:cstheme="minorHAnsi"/>
          <w:szCs w:val="24"/>
        </w:rPr>
        <w:t xml:space="preserve">It is coercive and controlling, once engaged it is </w:t>
      </w:r>
      <w:proofErr w:type="gramStart"/>
      <w:r w:rsidRPr="00FB0B3D">
        <w:rPr>
          <w:rFonts w:asciiTheme="minorHAnsi" w:hAnsiTheme="minorHAnsi" w:cstheme="minorHAnsi"/>
          <w:szCs w:val="24"/>
        </w:rPr>
        <w:t>really difficult</w:t>
      </w:r>
      <w:proofErr w:type="gramEnd"/>
      <w:r w:rsidRPr="00FB0B3D">
        <w:rPr>
          <w:rFonts w:asciiTheme="minorHAnsi" w:hAnsiTheme="minorHAnsi" w:cstheme="minorHAnsi"/>
          <w:szCs w:val="24"/>
        </w:rPr>
        <w:t xml:space="preserve"> for young people to escape the lifestyle. Children and young people can be ‘groomed’ and exploited in </w:t>
      </w:r>
      <w:r w:rsidRPr="00FB0B3D">
        <w:rPr>
          <w:rFonts w:asciiTheme="minorHAnsi" w:hAnsiTheme="minorHAnsi" w:cstheme="minorHAnsi"/>
          <w:szCs w:val="24"/>
        </w:rPr>
        <w:lastRenderedPageBreak/>
        <w:t xml:space="preserve">larger cities and required to move drugs and deal in smaller towns and cities.  But they can also be exploited by the gangs in small towns and cities. </w:t>
      </w:r>
    </w:p>
    <w:p w14:paraId="7C5FA03B" w14:textId="77777777" w:rsidR="00D644A7" w:rsidRPr="00FB0B3D" w:rsidRDefault="00D60A99">
      <w:pPr>
        <w:spacing w:after="0" w:line="259" w:lineRule="auto"/>
        <w:ind w:left="708" w:firstLine="0"/>
        <w:rPr>
          <w:rFonts w:asciiTheme="minorHAnsi" w:hAnsiTheme="minorHAnsi" w:cstheme="minorHAnsi"/>
          <w:szCs w:val="24"/>
        </w:rPr>
      </w:pPr>
      <w:r w:rsidRPr="00FB0B3D">
        <w:rPr>
          <w:rFonts w:asciiTheme="minorHAnsi" w:hAnsiTheme="minorHAnsi" w:cstheme="minorHAnsi"/>
          <w:color w:val="003366"/>
          <w:szCs w:val="24"/>
        </w:rPr>
        <w:t xml:space="preserve"> </w:t>
      </w:r>
    </w:p>
    <w:p w14:paraId="7B92FD8D" w14:textId="77777777" w:rsidR="00D644A7" w:rsidRPr="00FB0B3D" w:rsidRDefault="00D60A99">
      <w:pPr>
        <w:spacing w:after="0" w:line="259" w:lineRule="auto"/>
        <w:ind w:left="708" w:firstLine="0"/>
        <w:rPr>
          <w:rFonts w:asciiTheme="minorHAnsi" w:hAnsiTheme="minorHAnsi" w:cstheme="minorHAnsi"/>
          <w:szCs w:val="24"/>
        </w:rPr>
      </w:pPr>
      <w:r w:rsidRPr="00FB0B3D">
        <w:rPr>
          <w:rFonts w:asciiTheme="minorHAnsi" w:hAnsiTheme="minorHAnsi" w:cstheme="minorHAnsi"/>
          <w:color w:val="003366"/>
          <w:szCs w:val="24"/>
        </w:rPr>
        <w:t xml:space="preserve"> </w:t>
      </w:r>
    </w:p>
    <w:p w14:paraId="51160FD2" w14:textId="77777777" w:rsidR="00D644A7" w:rsidRPr="00FB0B3D" w:rsidRDefault="00D60A99">
      <w:pPr>
        <w:spacing w:after="0" w:line="259" w:lineRule="auto"/>
        <w:ind w:left="708" w:firstLine="0"/>
        <w:rPr>
          <w:rFonts w:asciiTheme="minorHAnsi" w:hAnsiTheme="minorHAnsi" w:cstheme="minorHAnsi"/>
          <w:szCs w:val="24"/>
        </w:rPr>
      </w:pPr>
      <w:r w:rsidRPr="00FB0B3D">
        <w:rPr>
          <w:rFonts w:asciiTheme="minorHAnsi" w:hAnsiTheme="minorHAnsi" w:cstheme="minorHAnsi"/>
          <w:color w:val="003366"/>
          <w:szCs w:val="24"/>
        </w:rPr>
        <w:t xml:space="preserve"> </w:t>
      </w:r>
    </w:p>
    <w:p w14:paraId="5669C008" w14:textId="77777777" w:rsidR="00D644A7" w:rsidRPr="00FB0B3D" w:rsidRDefault="00D60A99">
      <w:pPr>
        <w:pStyle w:val="Heading3"/>
        <w:ind w:left="715" w:right="6"/>
        <w:rPr>
          <w:rFonts w:asciiTheme="minorHAnsi" w:hAnsiTheme="minorHAnsi" w:cstheme="minorHAnsi"/>
          <w:szCs w:val="24"/>
        </w:rPr>
      </w:pPr>
      <w:r w:rsidRPr="00FB0B3D">
        <w:rPr>
          <w:rFonts w:asciiTheme="minorHAnsi" w:hAnsiTheme="minorHAnsi" w:cstheme="minorHAnsi"/>
          <w:szCs w:val="24"/>
        </w:rPr>
        <w:t xml:space="preserve">For more information  </w:t>
      </w:r>
    </w:p>
    <w:p w14:paraId="31F8DD75" w14:textId="77777777" w:rsidR="00D644A7" w:rsidRPr="00FB0B3D" w:rsidRDefault="00A733A5">
      <w:pPr>
        <w:spacing w:after="5" w:line="250" w:lineRule="auto"/>
        <w:ind w:left="715"/>
        <w:rPr>
          <w:rFonts w:asciiTheme="minorHAnsi" w:hAnsiTheme="minorHAnsi" w:cstheme="minorHAnsi"/>
          <w:szCs w:val="24"/>
        </w:rPr>
      </w:pPr>
      <w:hyperlink r:id="rId37">
        <w:r w:rsidR="00D60A99" w:rsidRPr="00FB0B3D">
          <w:rPr>
            <w:rFonts w:asciiTheme="minorHAnsi" w:hAnsiTheme="minorHAnsi" w:cstheme="minorHAnsi"/>
            <w:color w:val="0000FF"/>
            <w:szCs w:val="24"/>
            <w:u w:val="single" w:color="0000FF"/>
          </w:rPr>
          <w:t xml:space="preserve">https://assets.publishing.service.gov.uk/government/uploads/system/uploads/att </w:t>
        </w:r>
      </w:hyperlink>
      <w:hyperlink r:id="rId38">
        <w:proofErr w:type="spellStart"/>
        <w:r w:rsidR="00D60A99" w:rsidRPr="00FB0B3D">
          <w:rPr>
            <w:rFonts w:asciiTheme="minorHAnsi" w:hAnsiTheme="minorHAnsi" w:cstheme="minorHAnsi"/>
            <w:color w:val="0000FF"/>
            <w:szCs w:val="24"/>
            <w:u w:val="single" w:color="0000FF"/>
          </w:rPr>
          <w:t>achment_data</w:t>
        </w:r>
        <w:proofErr w:type="spellEnd"/>
        <w:r w:rsidR="00D60A99" w:rsidRPr="00FB0B3D">
          <w:rPr>
            <w:rFonts w:asciiTheme="minorHAnsi" w:hAnsiTheme="minorHAnsi" w:cstheme="minorHAnsi"/>
            <w:color w:val="0000FF"/>
            <w:szCs w:val="24"/>
            <w:u w:val="single" w:color="0000FF"/>
          </w:rPr>
          <w:t>/file/839254/moj</w:t>
        </w:r>
      </w:hyperlink>
      <w:hyperlink r:id="rId39">
        <w:r w:rsidR="00D60A99" w:rsidRPr="00FB0B3D">
          <w:rPr>
            <w:rFonts w:asciiTheme="minorHAnsi" w:hAnsiTheme="minorHAnsi" w:cstheme="minorHAnsi"/>
            <w:color w:val="0000FF"/>
            <w:szCs w:val="24"/>
            <w:u w:val="single" w:color="0000FF"/>
          </w:rPr>
          <w:t>-</w:t>
        </w:r>
      </w:hyperlink>
      <w:hyperlink r:id="rId40">
        <w:r w:rsidR="00D60A99" w:rsidRPr="00FB0B3D">
          <w:rPr>
            <w:rFonts w:asciiTheme="minorHAnsi" w:hAnsiTheme="minorHAnsi" w:cstheme="minorHAnsi"/>
            <w:color w:val="0000FF"/>
            <w:szCs w:val="24"/>
            <w:u w:val="single" w:color="0000FF"/>
          </w:rPr>
          <w:t>county</w:t>
        </w:r>
      </w:hyperlink>
      <w:hyperlink r:id="rId41">
        <w:r w:rsidR="00D60A99" w:rsidRPr="00FB0B3D">
          <w:rPr>
            <w:rFonts w:asciiTheme="minorHAnsi" w:hAnsiTheme="minorHAnsi" w:cstheme="minorHAnsi"/>
            <w:color w:val="0000FF"/>
            <w:szCs w:val="24"/>
            <w:u w:val="single" w:color="0000FF"/>
          </w:rPr>
          <w:t>-</w:t>
        </w:r>
      </w:hyperlink>
      <w:hyperlink r:id="rId42">
        <w:r w:rsidR="00D60A99" w:rsidRPr="00FB0B3D">
          <w:rPr>
            <w:rFonts w:asciiTheme="minorHAnsi" w:hAnsiTheme="minorHAnsi" w:cstheme="minorHAnsi"/>
            <w:color w:val="0000FF"/>
            <w:szCs w:val="24"/>
            <w:u w:val="single" w:color="0000FF"/>
          </w:rPr>
          <w:t>lines</w:t>
        </w:r>
      </w:hyperlink>
      <w:hyperlink r:id="rId43">
        <w:r w:rsidR="00D60A99" w:rsidRPr="00FB0B3D">
          <w:rPr>
            <w:rFonts w:asciiTheme="minorHAnsi" w:hAnsiTheme="minorHAnsi" w:cstheme="minorHAnsi"/>
            <w:color w:val="0000FF"/>
            <w:szCs w:val="24"/>
            <w:u w:val="single" w:color="0000FF"/>
          </w:rPr>
          <w:t>-</w:t>
        </w:r>
      </w:hyperlink>
      <w:hyperlink r:id="rId44">
        <w:r w:rsidR="00D60A99" w:rsidRPr="00FB0B3D">
          <w:rPr>
            <w:rFonts w:asciiTheme="minorHAnsi" w:hAnsiTheme="minorHAnsi" w:cstheme="minorHAnsi"/>
            <w:color w:val="0000FF"/>
            <w:szCs w:val="24"/>
            <w:u w:val="single" w:color="0000FF"/>
          </w:rPr>
          <w:t>poster.pdf</w:t>
        </w:r>
      </w:hyperlink>
      <w:hyperlink r:id="rId45">
        <w:r w:rsidR="00D60A99" w:rsidRPr="00FB0B3D">
          <w:rPr>
            <w:rFonts w:asciiTheme="minorHAnsi" w:hAnsiTheme="minorHAnsi" w:cstheme="minorHAnsi"/>
            <w:szCs w:val="24"/>
          </w:rPr>
          <w:t xml:space="preserve"> </w:t>
        </w:r>
      </w:hyperlink>
    </w:p>
    <w:p w14:paraId="33549038" w14:textId="77777777" w:rsidR="00D644A7" w:rsidRPr="00FB0B3D" w:rsidRDefault="00D60A99">
      <w:pPr>
        <w:spacing w:after="0" w:line="259" w:lineRule="auto"/>
        <w:ind w:left="708" w:firstLine="0"/>
        <w:rPr>
          <w:rFonts w:asciiTheme="minorHAnsi" w:hAnsiTheme="minorHAnsi" w:cstheme="minorHAnsi"/>
          <w:szCs w:val="24"/>
        </w:rPr>
      </w:pPr>
      <w:r w:rsidRPr="00FB0B3D">
        <w:rPr>
          <w:rFonts w:asciiTheme="minorHAnsi" w:hAnsiTheme="minorHAnsi" w:cstheme="minorHAnsi"/>
          <w:szCs w:val="24"/>
        </w:rPr>
        <w:t xml:space="preserve"> </w:t>
      </w:r>
    </w:p>
    <w:p w14:paraId="44E5508C" w14:textId="0F48BD2D" w:rsidR="00D644A7" w:rsidRPr="00FB0B3D" w:rsidRDefault="00A733A5" w:rsidP="00A323E1">
      <w:pPr>
        <w:spacing w:after="0" w:line="259" w:lineRule="auto"/>
        <w:ind w:left="703"/>
        <w:rPr>
          <w:rFonts w:asciiTheme="minorHAnsi" w:hAnsiTheme="minorHAnsi" w:cstheme="minorHAnsi"/>
          <w:szCs w:val="24"/>
        </w:rPr>
      </w:pPr>
      <w:hyperlink r:id="rId46" w:history="1">
        <w:r w:rsidR="00A323E1" w:rsidRPr="00FB0B3D">
          <w:rPr>
            <w:rFonts w:asciiTheme="minorHAnsi" w:hAnsiTheme="minorHAnsi" w:cstheme="minorHAnsi"/>
            <w:color w:val="0000FF"/>
            <w:szCs w:val="24"/>
            <w:u w:val="single"/>
          </w:rPr>
          <w:t>Child Exploitation Programmes | The Children's Society (childrenssociety.org.uk)</w:t>
        </w:r>
      </w:hyperlink>
      <w:r w:rsidR="00A323E1" w:rsidRPr="00FB0B3D">
        <w:rPr>
          <w:rFonts w:asciiTheme="minorHAnsi" w:hAnsiTheme="minorHAnsi" w:cstheme="minorHAnsi"/>
          <w:szCs w:val="24"/>
        </w:rPr>
        <w:t xml:space="preserve"> </w:t>
      </w:r>
    </w:p>
    <w:p w14:paraId="748E31AC" w14:textId="77777777" w:rsidR="00A323E1" w:rsidRPr="00FB0B3D" w:rsidRDefault="00A323E1" w:rsidP="00A323E1">
      <w:pPr>
        <w:spacing w:after="0" w:line="259" w:lineRule="auto"/>
        <w:ind w:left="703"/>
        <w:rPr>
          <w:rFonts w:asciiTheme="minorHAnsi" w:hAnsiTheme="minorHAnsi" w:cstheme="minorHAnsi"/>
          <w:szCs w:val="24"/>
        </w:rPr>
      </w:pPr>
    </w:p>
    <w:p w14:paraId="3616F6DB" w14:textId="10D91341" w:rsidR="0048670C" w:rsidRPr="00FB0B3D" w:rsidRDefault="00A733A5" w:rsidP="0048670C">
      <w:pPr>
        <w:spacing w:after="0" w:line="259" w:lineRule="auto"/>
        <w:ind w:left="703"/>
        <w:rPr>
          <w:rFonts w:asciiTheme="minorHAnsi" w:hAnsiTheme="minorHAnsi" w:cstheme="minorHAnsi"/>
          <w:szCs w:val="24"/>
          <w:u w:val="single" w:color="000000"/>
        </w:rPr>
      </w:pPr>
      <w:hyperlink r:id="rId47" w:history="1">
        <w:r w:rsidR="00A323E1" w:rsidRPr="00FB0B3D">
          <w:rPr>
            <w:rStyle w:val="Hyperlink"/>
            <w:rFonts w:asciiTheme="minorHAnsi" w:hAnsiTheme="minorHAnsi" w:cstheme="minorHAnsi"/>
            <w:szCs w:val="24"/>
          </w:rPr>
          <w:t>County Lines - How to spot the signs - Staffordshire Safeguarding Children Board (staffsscb.org.uk)</w:t>
        </w:r>
      </w:hyperlink>
      <w:r w:rsidR="00A323E1" w:rsidRPr="00FB0B3D">
        <w:rPr>
          <w:rFonts w:asciiTheme="minorHAnsi" w:hAnsiTheme="minorHAnsi" w:cstheme="minorHAnsi"/>
          <w:szCs w:val="24"/>
        </w:rPr>
        <w:t xml:space="preserve"> </w:t>
      </w:r>
    </w:p>
    <w:p w14:paraId="7DC89957" w14:textId="2A0909EC" w:rsidR="00D644A7" w:rsidRPr="00FB0B3D" w:rsidRDefault="00D60A99" w:rsidP="0048670C">
      <w:pPr>
        <w:spacing w:after="0" w:line="259" w:lineRule="auto"/>
        <w:ind w:left="703"/>
        <w:rPr>
          <w:rFonts w:asciiTheme="minorHAnsi" w:hAnsiTheme="minorHAnsi" w:cstheme="minorHAnsi"/>
          <w:szCs w:val="24"/>
        </w:rPr>
      </w:pPr>
      <w:r w:rsidRPr="00FB0B3D">
        <w:rPr>
          <w:rFonts w:asciiTheme="minorHAnsi" w:hAnsiTheme="minorHAnsi" w:cstheme="minorHAnsi"/>
          <w:b/>
          <w:szCs w:val="24"/>
        </w:rPr>
        <w:t xml:space="preserve"> </w:t>
      </w:r>
    </w:p>
    <w:p w14:paraId="13AF8BEE" w14:textId="77777777" w:rsidR="00D644A7" w:rsidRPr="00FB0B3D" w:rsidRDefault="00D60A99">
      <w:pPr>
        <w:spacing w:after="0" w:line="259" w:lineRule="auto"/>
        <w:ind w:left="708" w:firstLine="0"/>
        <w:rPr>
          <w:rFonts w:asciiTheme="minorHAnsi" w:hAnsiTheme="minorHAnsi" w:cstheme="minorHAnsi"/>
          <w:szCs w:val="24"/>
        </w:rPr>
      </w:pPr>
      <w:r w:rsidRPr="00FB0B3D">
        <w:rPr>
          <w:rFonts w:asciiTheme="minorHAnsi" w:hAnsiTheme="minorHAnsi" w:cstheme="minorHAnsi"/>
          <w:b/>
          <w:szCs w:val="24"/>
        </w:rPr>
        <w:t xml:space="preserve"> </w:t>
      </w:r>
    </w:p>
    <w:p w14:paraId="5097DD89" w14:textId="77777777" w:rsidR="00D644A7" w:rsidRPr="00FB0B3D" w:rsidRDefault="00D60A99">
      <w:pPr>
        <w:pStyle w:val="Heading3"/>
        <w:spacing w:after="79"/>
        <w:ind w:left="715" w:right="6"/>
        <w:rPr>
          <w:rFonts w:asciiTheme="minorHAnsi" w:hAnsiTheme="minorHAnsi" w:cstheme="minorHAnsi"/>
          <w:szCs w:val="24"/>
        </w:rPr>
      </w:pPr>
      <w:r w:rsidRPr="00FB0B3D">
        <w:rPr>
          <w:rFonts w:asciiTheme="minorHAnsi" w:hAnsiTheme="minorHAnsi" w:cstheme="minorHAnsi"/>
          <w:szCs w:val="24"/>
        </w:rPr>
        <w:t xml:space="preserve">Forced Marriage </w:t>
      </w:r>
    </w:p>
    <w:p w14:paraId="6D1AB3D3" w14:textId="77777777" w:rsidR="00D644A7" w:rsidRPr="00FB0B3D" w:rsidRDefault="00D60A99">
      <w:pPr>
        <w:spacing w:after="1" w:line="242" w:lineRule="auto"/>
        <w:ind w:left="703" w:right="49"/>
        <w:rPr>
          <w:rFonts w:asciiTheme="minorHAnsi" w:hAnsiTheme="minorHAnsi" w:cstheme="minorHAnsi"/>
          <w:szCs w:val="24"/>
        </w:rPr>
      </w:pPr>
      <w:r w:rsidRPr="00FB0B3D">
        <w:rPr>
          <w:rFonts w:asciiTheme="minorHAnsi" w:hAnsiTheme="minorHAnsi" w:cstheme="minorHAnsi"/>
          <w:szCs w:val="24"/>
        </w:rPr>
        <w:t>Forced marriage</w:t>
      </w:r>
      <w:r w:rsidRPr="00FB0B3D">
        <w:rPr>
          <w:rFonts w:asciiTheme="minorHAnsi" w:hAnsiTheme="minorHAnsi" w:cstheme="minorHAnsi"/>
          <w:szCs w:val="24"/>
          <w:vertAlign w:val="superscript"/>
        </w:rPr>
        <w:footnoteReference w:id="3"/>
      </w:r>
      <w:r w:rsidRPr="00FB0B3D">
        <w:rPr>
          <w:rFonts w:asciiTheme="minorHAnsi" w:hAnsiTheme="minorHAnsi" w:cstheme="minorHAnsi"/>
          <w:szCs w:val="24"/>
        </w:rPr>
        <w:t xml:space="preserve"> is a marriage without the full and free consent of both parties. It is a form of domestic violence and an abuse of human rights. In an arranged marriage the family will take the lead in arranging the </w:t>
      </w:r>
      <w:proofErr w:type="gramStart"/>
      <w:r w:rsidRPr="00FB0B3D">
        <w:rPr>
          <w:rFonts w:asciiTheme="minorHAnsi" w:hAnsiTheme="minorHAnsi" w:cstheme="minorHAnsi"/>
          <w:szCs w:val="24"/>
        </w:rPr>
        <w:t>match</w:t>
      </w:r>
      <w:proofErr w:type="gramEnd"/>
      <w:r w:rsidRPr="00FB0B3D">
        <w:rPr>
          <w:rFonts w:asciiTheme="minorHAnsi" w:hAnsiTheme="minorHAnsi" w:cstheme="minorHAnsi"/>
          <w:szCs w:val="24"/>
        </w:rPr>
        <w:t xml:space="preserve"> but the couples have a choice as to whether to proceed. In forced marriage, one or both spouses do not (or, in the case of some disabled young people and some adults cannot) consent to the marriage</w:t>
      </w:r>
      <w:r w:rsidRPr="00FB0B3D">
        <w:rPr>
          <w:rFonts w:asciiTheme="minorHAnsi" w:hAnsiTheme="minorHAnsi" w:cstheme="minorHAnsi"/>
          <w:szCs w:val="24"/>
          <w:vertAlign w:val="subscript"/>
        </w:rPr>
        <w:t xml:space="preserve"> </w:t>
      </w:r>
      <w:r w:rsidRPr="00FB0B3D">
        <w:rPr>
          <w:rFonts w:asciiTheme="minorHAnsi" w:hAnsiTheme="minorHAnsi" w:cstheme="minorHAnsi"/>
          <w:szCs w:val="24"/>
        </w:rPr>
        <w:t xml:space="preserve">and some element of duress is involved. </w:t>
      </w:r>
    </w:p>
    <w:p w14:paraId="34718470" w14:textId="77777777" w:rsidR="00D644A7" w:rsidRPr="00FB0B3D" w:rsidRDefault="00D60A99">
      <w:pPr>
        <w:spacing w:after="0" w:line="259" w:lineRule="auto"/>
        <w:ind w:left="708" w:firstLine="0"/>
        <w:rPr>
          <w:rFonts w:asciiTheme="minorHAnsi" w:hAnsiTheme="minorHAnsi" w:cstheme="minorHAnsi"/>
          <w:szCs w:val="24"/>
        </w:rPr>
      </w:pPr>
      <w:r w:rsidRPr="00FB0B3D">
        <w:rPr>
          <w:rFonts w:asciiTheme="minorHAnsi" w:hAnsiTheme="minorHAnsi" w:cstheme="minorHAnsi"/>
          <w:szCs w:val="24"/>
        </w:rPr>
        <w:t xml:space="preserve"> </w:t>
      </w:r>
    </w:p>
    <w:p w14:paraId="01F28DFD" w14:textId="77777777" w:rsidR="00D644A7" w:rsidRPr="00FB0B3D" w:rsidRDefault="00D60A99">
      <w:pPr>
        <w:spacing w:after="1" w:line="242" w:lineRule="auto"/>
        <w:ind w:left="703" w:right="49"/>
        <w:rPr>
          <w:rFonts w:asciiTheme="minorHAnsi" w:hAnsiTheme="minorHAnsi" w:cstheme="minorHAnsi"/>
          <w:szCs w:val="24"/>
        </w:rPr>
      </w:pPr>
      <w:r w:rsidRPr="00FB0B3D">
        <w:rPr>
          <w:rFonts w:asciiTheme="minorHAnsi" w:hAnsiTheme="minorHAnsi" w:cstheme="minorHAnsi"/>
          <w:szCs w:val="24"/>
        </w:rPr>
        <w:t xml:space="preserve">Duress can include physical, psychological, sexual, </w:t>
      </w:r>
      <w:proofErr w:type="gramStart"/>
      <w:r w:rsidRPr="00FB0B3D">
        <w:rPr>
          <w:rFonts w:asciiTheme="minorHAnsi" w:hAnsiTheme="minorHAnsi" w:cstheme="minorHAnsi"/>
          <w:szCs w:val="24"/>
        </w:rPr>
        <w:t>financial</w:t>
      </w:r>
      <w:proofErr w:type="gramEnd"/>
      <w:r w:rsidRPr="00FB0B3D">
        <w:rPr>
          <w:rFonts w:asciiTheme="minorHAnsi" w:hAnsiTheme="minorHAnsi" w:cstheme="minorHAnsi"/>
          <w:szCs w:val="24"/>
        </w:rPr>
        <w:t xml:space="preserve"> and emotional pressure.   </w:t>
      </w:r>
    </w:p>
    <w:p w14:paraId="513DD975" w14:textId="77777777" w:rsidR="00D644A7" w:rsidRPr="00FB0B3D" w:rsidRDefault="00D60A99">
      <w:pPr>
        <w:spacing w:after="0" w:line="259" w:lineRule="auto"/>
        <w:ind w:left="708" w:firstLine="0"/>
        <w:rPr>
          <w:rFonts w:asciiTheme="minorHAnsi" w:hAnsiTheme="minorHAnsi" w:cstheme="minorHAnsi"/>
          <w:szCs w:val="24"/>
        </w:rPr>
      </w:pPr>
      <w:r w:rsidRPr="00FB0B3D">
        <w:rPr>
          <w:rFonts w:asciiTheme="minorHAnsi" w:hAnsiTheme="minorHAnsi" w:cstheme="minorHAnsi"/>
          <w:szCs w:val="24"/>
        </w:rPr>
        <w:t xml:space="preserve"> </w:t>
      </w:r>
    </w:p>
    <w:p w14:paraId="4CCC4056" w14:textId="77777777" w:rsidR="00D644A7" w:rsidRPr="00FB0B3D" w:rsidRDefault="00D60A99">
      <w:pPr>
        <w:spacing w:after="1" w:line="242" w:lineRule="auto"/>
        <w:ind w:left="703" w:right="49"/>
        <w:rPr>
          <w:rFonts w:asciiTheme="minorHAnsi" w:hAnsiTheme="minorHAnsi" w:cstheme="minorHAnsi"/>
          <w:szCs w:val="24"/>
        </w:rPr>
      </w:pPr>
      <w:r w:rsidRPr="00FB0B3D">
        <w:rPr>
          <w:rFonts w:asciiTheme="minorHAnsi" w:hAnsiTheme="minorHAnsi" w:cstheme="minorHAnsi"/>
          <w:szCs w:val="24"/>
        </w:rPr>
        <w:t>It is important to note that the Mental Capacity Act does</w:t>
      </w:r>
      <w:r w:rsidRPr="00FB0B3D">
        <w:rPr>
          <w:rFonts w:asciiTheme="minorHAnsi" w:hAnsiTheme="minorHAnsi" w:cstheme="minorHAnsi"/>
          <w:b/>
          <w:szCs w:val="24"/>
        </w:rPr>
        <w:t xml:space="preserve"> not </w:t>
      </w:r>
      <w:r w:rsidRPr="00FB0B3D">
        <w:rPr>
          <w:rFonts w:asciiTheme="minorHAnsi" w:hAnsiTheme="minorHAnsi" w:cstheme="minorHAnsi"/>
          <w:szCs w:val="24"/>
        </w:rPr>
        <w:t xml:space="preserve">allow for consent to marry to be given on behalf of a person without capacity to make this decision for themselves.  </w:t>
      </w:r>
    </w:p>
    <w:p w14:paraId="52CD0420" w14:textId="77777777" w:rsidR="00D644A7" w:rsidRPr="00FB0B3D" w:rsidRDefault="00D60A99">
      <w:pPr>
        <w:spacing w:after="0" w:line="259" w:lineRule="auto"/>
        <w:ind w:left="708" w:firstLine="0"/>
        <w:rPr>
          <w:rFonts w:asciiTheme="minorHAnsi" w:hAnsiTheme="minorHAnsi" w:cstheme="minorHAnsi"/>
          <w:szCs w:val="24"/>
        </w:rPr>
      </w:pPr>
      <w:r w:rsidRPr="00FB0B3D">
        <w:rPr>
          <w:rFonts w:asciiTheme="minorHAnsi" w:hAnsiTheme="minorHAnsi" w:cstheme="minorHAnsi"/>
          <w:b/>
          <w:szCs w:val="24"/>
        </w:rPr>
        <w:t xml:space="preserve"> </w:t>
      </w:r>
    </w:p>
    <w:p w14:paraId="1E241426" w14:textId="77777777" w:rsidR="00D644A7" w:rsidRPr="00FB0B3D" w:rsidRDefault="00D60A99">
      <w:pPr>
        <w:pStyle w:val="Heading3"/>
        <w:spacing w:after="89"/>
        <w:ind w:left="715" w:right="6"/>
        <w:rPr>
          <w:rFonts w:asciiTheme="minorHAnsi" w:hAnsiTheme="minorHAnsi" w:cstheme="minorHAnsi"/>
          <w:szCs w:val="24"/>
        </w:rPr>
      </w:pPr>
      <w:r w:rsidRPr="00FB0B3D">
        <w:rPr>
          <w:rFonts w:asciiTheme="minorHAnsi" w:hAnsiTheme="minorHAnsi" w:cstheme="minorHAnsi"/>
          <w:szCs w:val="24"/>
        </w:rPr>
        <w:t xml:space="preserve">Female Genital Mutilation </w:t>
      </w:r>
    </w:p>
    <w:p w14:paraId="6925A515" w14:textId="77777777" w:rsidR="00D644A7" w:rsidRPr="00FB0B3D" w:rsidRDefault="00D60A99">
      <w:pPr>
        <w:ind w:left="718"/>
        <w:rPr>
          <w:rFonts w:asciiTheme="minorHAnsi" w:hAnsiTheme="minorHAnsi" w:cstheme="minorHAnsi"/>
          <w:szCs w:val="24"/>
        </w:rPr>
      </w:pPr>
      <w:r w:rsidRPr="00FB0B3D">
        <w:rPr>
          <w:rFonts w:asciiTheme="minorHAnsi" w:hAnsiTheme="minorHAnsi" w:cstheme="minorHAnsi"/>
          <w:szCs w:val="24"/>
        </w:rPr>
        <w:t xml:space="preserve">Female genital mutilation (FGM) includes procedures that intentionally alter or cause injury to the female genital organs for non-medical reasons. </w:t>
      </w:r>
    </w:p>
    <w:p w14:paraId="643B0812" w14:textId="77777777" w:rsidR="00D644A7" w:rsidRPr="00FB0B3D" w:rsidRDefault="00D60A99">
      <w:pPr>
        <w:spacing w:after="0" w:line="259" w:lineRule="auto"/>
        <w:ind w:left="0" w:firstLine="0"/>
        <w:jc w:val="right"/>
        <w:rPr>
          <w:rFonts w:asciiTheme="minorHAnsi" w:hAnsiTheme="minorHAnsi" w:cstheme="minorHAnsi"/>
          <w:szCs w:val="24"/>
        </w:rPr>
      </w:pPr>
      <w:r w:rsidRPr="00FB0B3D">
        <w:rPr>
          <w:rFonts w:asciiTheme="minorHAnsi" w:hAnsiTheme="minorHAnsi" w:cstheme="minorHAnsi"/>
          <w:szCs w:val="24"/>
        </w:rPr>
        <w:t xml:space="preserve"> </w:t>
      </w:r>
    </w:p>
    <w:p w14:paraId="47B17487" w14:textId="77777777" w:rsidR="00D644A7" w:rsidRPr="00FB0B3D" w:rsidRDefault="00D60A99">
      <w:pPr>
        <w:spacing w:after="1" w:line="239" w:lineRule="auto"/>
        <w:ind w:left="708" w:firstLine="5291"/>
        <w:rPr>
          <w:rFonts w:asciiTheme="minorHAnsi" w:hAnsiTheme="minorHAnsi" w:cstheme="minorHAnsi"/>
          <w:szCs w:val="24"/>
        </w:rPr>
      </w:pPr>
      <w:r w:rsidRPr="00FB0B3D">
        <w:rPr>
          <w:rFonts w:asciiTheme="minorHAnsi" w:hAnsiTheme="minorHAnsi" w:cstheme="minorHAnsi"/>
          <w:szCs w:val="24"/>
        </w:rPr>
        <w:t xml:space="preserve">World Health Organisation, 2014 It is illegal in the UK.  </w:t>
      </w:r>
    </w:p>
    <w:p w14:paraId="7DD03EA6" w14:textId="77777777" w:rsidR="00D644A7" w:rsidRPr="00FB0B3D" w:rsidRDefault="00D60A99">
      <w:pPr>
        <w:spacing w:after="19" w:line="259" w:lineRule="auto"/>
        <w:ind w:left="708" w:firstLine="0"/>
        <w:rPr>
          <w:rFonts w:asciiTheme="minorHAnsi" w:hAnsiTheme="minorHAnsi" w:cstheme="minorHAnsi"/>
          <w:szCs w:val="24"/>
        </w:rPr>
      </w:pPr>
      <w:r w:rsidRPr="00FB0B3D">
        <w:rPr>
          <w:rFonts w:asciiTheme="minorHAnsi" w:hAnsiTheme="minorHAnsi" w:cstheme="minorHAnsi"/>
          <w:szCs w:val="24"/>
        </w:rPr>
        <w:t xml:space="preserve"> </w:t>
      </w:r>
    </w:p>
    <w:p w14:paraId="39005DD1" w14:textId="77777777" w:rsidR="00D644A7" w:rsidRPr="00FB0B3D" w:rsidRDefault="00D60A99">
      <w:pPr>
        <w:ind w:left="718"/>
        <w:rPr>
          <w:rFonts w:asciiTheme="minorHAnsi" w:hAnsiTheme="minorHAnsi" w:cstheme="minorHAnsi"/>
          <w:szCs w:val="24"/>
        </w:rPr>
      </w:pPr>
      <w:r w:rsidRPr="00FB0B3D">
        <w:rPr>
          <w:rFonts w:asciiTheme="minorHAnsi" w:hAnsiTheme="minorHAnsi" w:cstheme="minorHAnsi"/>
          <w:szCs w:val="24"/>
        </w:rPr>
        <w:t xml:space="preserve">FGM is known by </w:t>
      </w:r>
      <w:proofErr w:type="gramStart"/>
      <w:r w:rsidRPr="00FB0B3D">
        <w:rPr>
          <w:rFonts w:asciiTheme="minorHAnsi" w:hAnsiTheme="minorHAnsi" w:cstheme="minorHAnsi"/>
          <w:szCs w:val="24"/>
        </w:rPr>
        <w:t>a number of</w:t>
      </w:r>
      <w:proofErr w:type="gramEnd"/>
      <w:r w:rsidRPr="00FB0B3D">
        <w:rPr>
          <w:rFonts w:asciiTheme="minorHAnsi" w:hAnsiTheme="minorHAnsi" w:cstheme="minorHAnsi"/>
          <w:szCs w:val="24"/>
        </w:rPr>
        <w:t xml:space="preserve"> names including „female genital cutting‟, female circumcision‟ or initiation‟. The term female circumcision suggests that the practice is </w:t>
      </w:r>
      <w:proofErr w:type="gramStart"/>
      <w:r w:rsidRPr="00FB0B3D">
        <w:rPr>
          <w:rFonts w:asciiTheme="minorHAnsi" w:hAnsiTheme="minorHAnsi" w:cstheme="minorHAnsi"/>
          <w:szCs w:val="24"/>
        </w:rPr>
        <w:t>similar to</w:t>
      </w:r>
      <w:proofErr w:type="gramEnd"/>
      <w:r w:rsidRPr="00FB0B3D">
        <w:rPr>
          <w:rFonts w:asciiTheme="minorHAnsi" w:hAnsiTheme="minorHAnsi" w:cstheme="minorHAnsi"/>
          <w:szCs w:val="24"/>
        </w:rPr>
        <w:t xml:space="preserve"> male circumcision, but it bears no resemblance to male circumcision, has </w:t>
      </w:r>
      <w:r w:rsidRPr="00FB0B3D">
        <w:rPr>
          <w:rFonts w:asciiTheme="minorHAnsi" w:hAnsiTheme="minorHAnsi" w:cstheme="minorHAnsi"/>
          <w:szCs w:val="24"/>
        </w:rPr>
        <w:lastRenderedPageBreak/>
        <w:t>serious health consequences and no medical benefits. FGM is also linked to domestic abuse, particularly in relation to “</w:t>
      </w:r>
      <w:proofErr w:type="gramStart"/>
      <w:r w:rsidRPr="00FB0B3D">
        <w:rPr>
          <w:rFonts w:asciiTheme="minorHAnsi" w:hAnsiTheme="minorHAnsi" w:cstheme="minorHAnsi"/>
          <w:szCs w:val="24"/>
        </w:rPr>
        <w:t>honour based</w:t>
      </w:r>
      <w:proofErr w:type="gramEnd"/>
      <w:r w:rsidRPr="00FB0B3D">
        <w:rPr>
          <w:rFonts w:asciiTheme="minorHAnsi" w:hAnsiTheme="minorHAnsi" w:cstheme="minorHAnsi"/>
          <w:szCs w:val="24"/>
        </w:rPr>
        <w:t xml:space="preserve"> violence‟. </w:t>
      </w:r>
    </w:p>
    <w:p w14:paraId="5E1BE9F9" w14:textId="77777777" w:rsidR="00D644A7" w:rsidRPr="00FB0B3D" w:rsidRDefault="00D60A99">
      <w:pPr>
        <w:spacing w:after="0" w:line="259" w:lineRule="auto"/>
        <w:ind w:left="708" w:firstLine="0"/>
        <w:rPr>
          <w:rFonts w:asciiTheme="minorHAnsi" w:hAnsiTheme="minorHAnsi" w:cstheme="minorHAnsi"/>
          <w:szCs w:val="24"/>
        </w:rPr>
      </w:pPr>
      <w:r w:rsidRPr="00FB0B3D">
        <w:rPr>
          <w:rFonts w:asciiTheme="minorHAnsi" w:hAnsiTheme="minorHAnsi" w:cstheme="minorHAnsi"/>
          <w:szCs w:val="24"/>
        </w:rPr>
        <w:t xml:space="preserve"> </w:t>
      </w:r>
    </w:p>
    <w:p w14:paraId="21DA6D58" w14:textId="5956EC14" w:rsidR="00DB6671" w:rsidRPr="00FB0B3D" w:rsidRDefault="00D60A99">
      <w:pPr>
        <w:spacing w:after="5" w:line="250" w:lineRule="auto"/>
        <w:ind w:left="715"/>
        <w:rPr>
          <w:rFonts w:asciiTheme="minorHAnsi" w:hAnsiTheme="minorHAnsi" w:cstheme="minorHAnsi"/>
          <w:szCs w:val="24"/>
        </w:rPr>
      </w:pPr>
      <w:r w:rsidRPr="00FB0B3D">
        <w:rPr>
          <w:rFonts w:asciiTheme="minorHAnsi" w:hAnsiTheme="minorHAnsi" w:cstheme="minorHAnsi"/>
          <w:szCs w:val="24"/>
        </w:rPr>
        <w:t xml:space="preserve">For further guidance  </w:t>
      </w:r>
      <w:r w:rsidR="00DD2D51" w:rsidRPr="00FB0B3D">
        <w:rPr>
          <w:rFonts w:asciiTheme="minorHAnsi" w:hAnsiTheme="minorHAnsi" w:cstheme="minorHAnsi"/>
          <w:szCs w:val="24"/>
        </w:rPr>
        <w:t>contact the police</w:t>
      </w:r>
      <w:r w:rsidR="00A323E1" w:rsidRPr="00FB0B3D">
        <w:rPr>
          <w:rFonts w:asciiTheme="minorHAnsi" w:hAnsiTheme="minorHAnsi" w:cstheme="minorHAnsi"/>
          <w:szCs w:val="24"/>
        </w:rPr>
        <w:t xml:space="preserve"> </w:t>
      </w:r>
      <w:hyperlink r:id="rId48" w:history="1">
        <w:r w:rsidR="00DB6671" w:rsidRPr="00FB0B3D">
          <w:rPr>
            <w:rStyle w:val="Hyperlink"/>
            <w:rFonts w:asciiTheme="minorHAnsi" w:hAnsiTheme="minorHAnsi" w:cstheme="minorHAnsi"/>
            <w:szCs w:val="24"/>
          </w:rPr>
          <w:t>Meet the Team - Staffordshire Police Safeguarding Team - Staffordshire Safeguarding Children Board (staffsscb.org.uk)</w:t>
        </w:r>
      </w:hyperlink>
    </w:p>
    <w:p w14:paraId="1691064F" w14:textId="5A6B48DA" w:rsidR="00D644A7" w:rsidRPr="00FB0B3D" w:rsidRDefault="00D644A7">
      <w:pPr>
        <w:spacing w:after="0" w:line="259" w:lineRule="auto"/>
        <w:ind w:left="708" w:firstLine="0"/>
        <w:rPr>
          <w:rFonts w:asciiTheme="minorHAnsi" w:hAnsiTheme="minorHAnsi" w:cstheme="minorHAnsi"/>
          <w:szCs w:val="24"/>
        </w:rPr>
      </w:pPr>
    </w:p>
    <w:p w14:paraId="54ABB973" w14:textId="77777777" w:rsidR="00D644A7" w:rsidRPr="00FB0B3D" w:rsidRDefault="00D60A99">
      <w:pPr>
        <w:pStyle w:val="Heading3"/>
        <w:ind w:left="715" w:right="6"/>
        <w:rPr>
          <w:rFonts w:asciiTheme="minorHAnsi" w:hAnsiTheme="minorHAnsi" w:cstheme="minorHAnsi"/>
          <w:szCs w:val="24"/>
        </w:rPr>
      </w:pPr>
      <w:r w:rsidRPr="00FB0B3D">
        <w:rPr>
          <w:rFonts w:asciiTheme="minorHAnsi" w:hAnsiTheme="minorHAnsi" w:cstheme="minorHAnsi"/>
          <w:szCs w:val="24"/>
        </w:rPr>
        <w:t xml:space="preserve">Modern Slavery/Human Trafficking </w:t>
      </w:r>
    </w:p>
    <w:p w14:paraId="5AF645D2" w14:textId="77777777" w:rsidR="00D644A7" w:rsidRPr="00FB0B3D" w:rsidRDefault="00D60A99">
      <w:pPr>
        <w:ind w:left="718"/>
        <w:rPr>
          <w:rFonts w:asciiTheme="minorHAnsi" w:hAnsiTheme="minorHAnsi" w:cstheme="minorHAnsi"/>
          <w:szCs w:val="24"/>
        </w:rPr>
      </w:pPr>
      <w:r w:rsidRPr="00FB0B3D">
        <w:rPr>
          <w:rFonts w:asciiTheme="minorHAnsi" w:hAnsiTheme="minorHAnsi" w:cstheme="minorHAnsi"/>
          <w:szCs w:val="24"/>
        </w:rPr>
        <w:t xml:space="preserve">Modern slavery encompasses slavery, human trafficking, and forced labour and domestic servitude. Traffickers and slave masters use whatever means they have at their disposal to coerce, </w:t>
      </w:r>
      <w:proofErr w:type="gramStart"/>
      <w:r w:rsidRPr="00FB0B3D">
        <w:rPr>
          <w:rFonts w:asciiTheme="minorHAnsi" w:hAnsiTheme="minorHAnsi" w:cstheme="minorHAnsi"/>
          <w:szCs w:val="24"/>
        </w:rPr>
        <w:t>deceive</w:t>
      </w:r>
      <w:proofErr w:type="gramEnd"/>
      <w:r w:rsidRPr="00FB0B3D">
        <w:rPr>
          <w:rFonts w:asciiTheme="minorHAnsi" w:hAnsiTheme="minorHAnsi" w:cstheme="minorHAnsi"/>
          <w:szCs w:val="24"/>
        </w:rPr>
        <w:t xml:space="preserve"> and force individuals into a life of abuse, servitude and inhumane treatment.</w:t>
      </w:r>
      <w:r w:rsidRPr="00FB0B3D">
        <w:rPr>
          <w:rFonts w:asciiTheme="minorHAnsi" w:eastAsia="Calibri" w:hAnsiTheme="minorHAnsi" w:cstheme="minorHAnsi"/>
          <w:szCs w:val="24"/>
        </w:rPr>
        <w:t xml:space="preserve"> </w:t>
      </w:r>
      <w:r w:rsidRPr="00FB0B3D">
        <w:rPr>
          <w:rFonts w:asciiTheme="minorHAnsi" w:hAnsiTheme="minorHAnsi" w:cstheme="minorHAnsi"/>
          <w:szCs w:val="24"/>
        </w:rPr>
        <w:t xml:space="preserve">People may also be forced into criminal activity, including benefit fraud. </w:t>
      </w:r>
    </w:p>
    <w:p w14:paraId="34E16959" w14:textId="77777777" w:rsidR="00D644A7" w:rsidRPr="00FB0B3D" w:rsidRDefault="00D60A99">
      <w:pPr>
        <w:spacing w:after="0" w:line="259" w:lineRule="auto"/>
        <w:ind w:left="708" w:firstLine="0"/>
        <w:rPr>
          <w:rFonts w:asciiTheme="minorHAnsi" w:hAnsiTheme="minorHAnsi" w:cstheme="minorHAnsi"/>
          <w:szCs w:val="24"/>
        </w:rPr>
      </w:pPr>
      <w:r w:rsidRPr="00FB0B3D">
        <w:rPr>
          <w:rFonts w:asciiTheme="minorHAnsi" w:hAnsiTheme="minorHAnsi" w:cstheme="minorHAnsi"/>
          <w:szCs w:val="24"/>
        </w:rPr>
        <w:t xml:space="preserve"> </w:t>
      </w:r>
    </w:p>
    <w:p w14:paraId="46934FED" w14:textId="77777777" w:rsidR="00D644A7" w:rsidRPr="00FB0B3D" w:rsidRDefault="00D60A99">
      <w:pPr>
        <w:ind w:left="718"/>
        <w:rPr>
          <w:rFonts w:asciiTheme="minorHAnsi" w:hAnsiTheme="minorHAnsi" w:cstheme="minorHAnsi"/>
          <w:szCs w:val="24"/>
        </w:rPr>
      </w:pPr>
      <w:r w:rsidRPr="00FB0B3D">
        <w:rPr>
          <w:rFonts w:asciiTheme="minorHAnsi" w:hAnsiTheme="minorHAnsi" w:cstheme="minorHAnsi"/>
          <w:szCs w:val="24"/>
        </w:rPr>
        <w:t xml:space="preserve">Trafficking of persons means the recruitment, transportation, transfer, harbouring or receipt of persons, by means of the threat of, or use of coercion, abduction, and fraud, and deception, abuse of power or of a position of vulnerability.  It also includes the giving or receiving of payments or benefits to achieve the consent of a person having control over another person, for the purpose of exploitation. </w:t>
      </w:r>
    </w:p>
    <w:p w14:paraId="1C6E13B6" w14:textId="77777777" w:rsidR="00D644A7" w:rsidRPr="00FB0B3D" w:rsidRDefault="00D60A99">
      <w:pPr>
        <w:spacing w:after="0" w:line="259" w:lineRule="auto"/>
        <w:ind w:left="708" w:firstLine="0"/>
        <w:rPr>
          <w:rFonts w:asciiTheme="minorHAnsi" w:hAnsiTheme="minorHAnsi" w:cstheme="minorHAnsi"/>
          <w:szCs w:val="24"/>
        </w:rPr>
      </w:pPr>
      <w:r w:rsidRPr="00FB0B3D">
        <w:rPr>
          <w:rFonts w:asciiTheme="minorHAnsi" w:hAnsiTheme="minorHAnsi" w:cstheme="minorHAnsi"/>
          <w:szCs w:val="24"/>
        </w:rPr>
        <w:t xml:space="preserve"> </w:t>
      </w:r>
    </w:p>
    <w:p w14:paraId="45F6F413" w14:textId="77777777" w:rsidR="00D644A7" w:rsidRPr="00FB0B3D" w:rsidRDefault="00D60A99">
      <w:pPr>
        <w:ind w:left="718"/>
        <w:rPr>
          <w:rFonts w:asciiTheme="minorHAnsi" w:hAnsiTheme="minorHAnsi" w:cstheme="minorHAnsi"/>
          <w:szCs w:val="24"/>
        </w:rPr>
      </w:pPr>
      <w:r w:rsidRPr="00FB0B3D">
        <w:rPr>
          <w:rFonts w:asciiTheme="minorHAnsi" w:hAnsiTheme="minorHAnsi" w:cstheme="minorHAnsi"/>
          <w:szCs w:val="24"/>
        </w:rPr>
        <w:t xml:space="preserve">The organised crime of human trafficking into the UK has become an issue of considerable concern to all professionals with responsibility for the care and protection of children and adults at risk.  Any form of trafficking humans is an abuse. </w:t>
      </w:r>
    </w:p>
    <w:p w14:paraId="2DFE5744" w14:textId="77777777" w:rsidR="00D644A7" w:rsidRPr="00FB0B3D" w:rsidRDefault="00D60A99">
      <w:pPr>
        <w:spacing w:after="0" w:line="259" w:lineRule="auto"/>
        <w:ind w:left="708" w:firstLine="0"/>
        <w:rPr>
          <w:rFonts w:asciiTheme="minorHAnsi" w:hAnsiTheme="minorHAnsi" w:cstheme="minorHAnsi"/>
          <w:szCs w:val="24"/>
        </w:rPr>
      </w:pPr>
      <w:r w:rsidRPr="00FB0B3D">
        <w:rPr>
          <w:rFonts w:asciiTheme="minorHAnsi" w:hAnsiTheme="minorHAnsi" w:cstheme="minorHAnsi"/>
          <w:szCs w:val="24"/>
        </w:rPr>
        <w:t xml:space="preserve"> </w:t>
      </w:r>
    </w:p>
    <w:p w14:paraId="1166A7CB" w14:textId="77777777" w:rsidR="00D644A7" w:rsidRPr="00FB0B3D" w:rsidRDefault="00D60A99">
      <w:pPr>
        <w:ind w:left="718"/>
        <w:rPr>
          <w:rFonts w:asciiTheme="minorHAnsi" w:hAnsiTheme="minorHAnsi" w:cstheme="minorHAnsi"/>
          <w:szCs w:val="24"/>
        </w:rPr>
      </w:pPr>
      <w:r w:rsidRPr="00FB0B3D">
        <w:rPr>
          <w:rFonts w:asciiTheme="minorHAnsi" w:hAnsiTheme="minorHAnsi" w:cstheme="minorHAnsi"/>
          <w:szCs w:val="24"/>
        </w:rPr>
        <w:t xml:space="preserve">It is important to note that some cases involve UK-born people being trafficked within the UK, </w:t>
      </w:r>
      <w:proofErr w:type="gramStart"/>
      <w:r w:rsidRPr="00FB0B3D">
        <w:rPr>
          <w:rFonts w:asciiTheme="minorHAnsi" w:hAnsiTheme="minorHAnsi" w:cstheme="minorHAnsi"/>
          <w:szCs w:val="24"/>
        </w:rPr>
        <w:t>e.g.</w:t>
      </w:r>
      <w:proofErr w:type="gramEnd"/>
      <w:r w:rsidRPr="00FB0B3D">
        <w:rPr>
          <w:rFonts w:asciiTheme="minorHAnsi" w:hAnsiTheme="minorHAnsi" w:cstheme="minorHAnsi"/>
          <w:szCs w:val="24"/>
        </w:rPr>
        <w:t xml:space="preserve"> people being trafficked from one town to another.  The consent of the victim of trafficking is irrelevant where any of the above methods have been used. </w:t>
      </w:r>
    </w:p>
    <w:p w14:paraId="2A3FD34A" w14:textId="77777777" w:rsidR="00D644A7" w:rsidRPr="00FB0B3D" w:rsidRDefault="00D60A99">
      <w:pPr>
        <w:spacing w:after="0" w:line="259" w:lineRule="auto"/>
        <w:ind w:left="708" w:firstLine="0"/>
        <w:rPr>
          <w:rFonts w:asciiTheme="minorHAnsi" w:hAnsiTheme="minorHAnsi" w:cstheme="minorHAnsi"/>
          <w:szCs w:val="24"/>
        </w:rPr>
      </w:pPr>
      <w:r w:rsidRPr="00FB0B3D">
        <w:rPr>
          <w:rFonts w:asciiTheme="minorHAnsi" w:hAnsiTheme="minorHAnsi" w:cstheme="minorHAnsi"/>
          <w:szCs w:val="24"/>
        </w:rPr>
        <w:t xml:space="preserve"> </w:t>
      </w:r>
    </w:p>
    <w:p w14:paraId="6D998EBA" w14:textId="77777777" w:rsidR="00D644A7" w:rsidRPr="00FB0B3D" w:rsidRDefault="00D60A99">
      <w:pPr>
        <w:ind w:left="718"/>
        <w:rPr>
          <w:rFonts w:asciiTheme="minorHAnsi" w:hAnsiTheme="minorHAnsi" w:cstheme="minorHAnsi"/>
          <w:szCs w:val="24"/>
        </w:rPr>
      </w:pPr>
      <w:r w:rsidRPr="00FB0B3D">
        <w:rPr>
          <w:rFonts w:asciiTheme="minorHAnsi" w:hAnsiTheme="minorHAnsi" w:cstheme="minorHAnsi"/>
          <w:szCs w:val="24"/>
        </w:rPr>
        <w:t xml:space="preserve">Trafficked people may be used for sexual exploitation, agricultural labour including tending plants in illegal cannabis farms and benefit fraud. Children as well as adults at risk are trafficked. </w:t>
      </w:r>
    </w:p>
    <w:p w14:paraId="37057566" w14:textId="77777777" w:rsidR="00D644A7" w:rsidRPr="00FB0B3D" w:rsidRDefault="00D60A99">
      <w:pPr>
        <w:spacing w:after="13" w:line="259" w:lineRule="auto"/>
        <w:ind w:left="708" w:firstLine="0"/>
        <w:rPr>
          <w:rFonts w:asciiTheme="minorHAnsi" w:hAnsiTheme="minorHAnsi" w:cstheme="minorHAnsi"/>
          <w:szCs w:val="24"/>
        </w:rPr>
      </w:pPr>
      <w:r w:rsidRPr="00FB0B3D">
        <w:rPr>
          <w:rFonts w:asciiTheme="minorHAnsi" w:hAnsiTheme="minorHAnsi" w:cstheme="minorHAnsi"/>
          <w:szCs w:val="24"/>
        </w:rPr>
        <w:t xml:space="preserve"> </w:t>
      </w:r>
    </w:p>
    <w:p w14:paraId="67759F65" w14:textId="77777777" w:rsidR="00D644A7" w:rsidRPr="00FB0B3D" w:rsidRDefault="00D60A99">
      <w:pPr>
        <w:ind w:left="718"/>
        <w:rPr>
          <w:rFonts w:asciiTheme="minorHAnsi" w:hAnsiTheme="minorHAnsi" w:cstheme="minorHAnsi"/>
          <w:szCs w:val="24"/>
        </w:rPr>
      </w:pPr>
      <w:r w:rsidRPr="00FB0B3D">
        <w:rPr>
          <w:rFonts w:asciiTheme="minorHAnsi" w:hAnsiTheme="minorHAnsi" w:cstheme="minorHAnsi"/>
          <w:szCs w:val="24"/>
        </w:rPr>
        <w:t xml:space="preserve">The council, as a District Council has a duty to notify the Secretary of State of suspected victims of slavery or human trafficking as introduced by section 52 of the Modern Slavery Act 2015. This is through the National Referral Mechanism (NRM). Referrals to the NRM can only be made by authorised agencies known as First Responders.  </w:t>
      </w:r>
    </w:p>
    <w:p w14:paraId="2670E1A0" w14:textId="77777777" w:rsidR="00D644A7" w:rsidRPr="00FB0B3D" w:rsidRDefault="00D60A99">
      <w:pPr>
        <w:spacing w:after="0" w:line="259" w:lineRule="auto"/>
        <w:ind w:left="708" w:firstLine="0"/>
        <w:rPr>
          <w:rFonts w:asciiTheme="minorHAnsi" w:hAnsiTheme="minorHAnsi" w:cstheme="minorHAnsi"/>
          <w:szCs w:val="24"/>
        </w:rPr>
      </w:pPr>
      <w:r w:rsidRPr="00FB0B3D">
        <w:rPr>
          <w:rFonts w:asciiTheme="minorHAnsi" w:hAnsiTheme="minorHAnsi" w:cstheme="minorHAnsi"/>
          <w:szCs w:val="24"/>
        </w:rPr>
        <w:t xml:space="preserve"> </w:t>
      </w:r>
    </w:p>
    <w:p w14:paraId="538C7B3C" w14:textId="77777777" w:rsidR="00D644A7" w:rsidRPr="00FB0B3D" w:rsidRDefault="00D60A99">
      <w:pPr>
        <w:ind w:left="718"/>
        <w:rPr>
          <w:rFonts w:asciiTheme="minorHAnsi" w:hAnsiTheme="minorHAnsi" w:cstheme="minorHAnsi"/>
          <w:szCs w:val="24"/>
        </w:rPr>
      </w:pPr>
      <w:r w:rsidRPr="00FB0B3D">
        <w:rPr>
          <w:rFonts w:asciiTheme="minorHAnsi" w:hAnsiTheme="minorHAnsi" w:cstheme="minorHAnsi"/>
          <w:szCs w:val="24"/>
        </w:rPr>
        <w:t xml:space="preserve">If you have a concern regarding a person being a victim of modern slavery and/or the possible trafficking of a person you should immediately contact the Designated Safeguarding Officer /Deputy Safeguarding officer or you can make a referral through the NRM. The reporting form will help you through the process. Referrals also need to </w:t>
      </w:r>
      <w:proofErr w:type="gramStart"/>
      <w:r w:rsidRPr="00FB0B3D">
        <w:rPr>
          <w:rFonts w:asciiTheme="minorHAnsi" w:hAnsiTheme="minorHAnsi" w:cstheme="minorHAnsi"/>
          <w:szCs w:val="24"/>
        </w:rPr>
        <w:t>made</w:t>
      </w:r>
      <w:proofErr w:type="gramEnd"/>
      <w:r w:rsidRPr="00FB0B3D">
        <w:rPr>
          <w:rFonts w:asciiTheme="minorHAnsi" w:hAnsiTheme="minorHAnsi" w:cstheme="minorHAnsi"/>
          <w:szCs w:val="24"/>
        </w:rPr>
        <w:t xml:space="preserve"> to Children’s and Adult Safeguarding. </w:t>
      </w:r>
    </w:p>
    <w:p w14:paraId="4F608AE8" w14:textId="77777777" w:rsidR="00D644A7" w:rsidRPr="00FB0B3D" w:rsidRDefault="00D60A99">
      <w:pPr>
        <w:spacing w:after="0" w:line="259" w:lineRule="auto"/>
        <w:ind w:left="708" w:firstLine="0"/>
        <w:rPr>
          <w:rFonts w:asciiTheme="minorHAnsi" w:hAnsiTheme="minorHAnsi" w:cstheme="minorHAnsi"/>
          <w:szCs w:val="24"/>
        </w:rPr>
      </w:pPr>
      <w:r w:rsidRPr="00FB0B3D">
        <w:rPr>
          <w:rFonts w:asciiTheme="minorHAnsi" w:hAnsiTheme="minorHAnsi" w:cstheme="minorHAnsi"/>
          <w:szCs w:val="24"/>
        </w:rPr>
        <w:t xml:space="preserve"> </w:t>
      </w:r>
    </w:p>
    <w:p w14:paraId="45BDC584" w14:textId="77777777" w:rsidR="00D644A7" w:rsidRPr="00FB0B3D" w:rsidRDefault="00D60A99">
      <w:pPr>
        <w:ind w:left="718"/>
        <w:rPr>
          <w:rFonts w:asciiTheme="minorHAnsi" w:hAnsiTheme="minorHAnsi" w:cstheme="minorHAnsi"/>
          <w:szCs w:val="24"/>
        </w:rPr>
      </w:pPr>
      <w:proofErr w:type="gramStart"/>
      <w:r w:rsidRPr="00FB0B3D">
        <w:rPr>
          <w:rFonts w:asciiTheme="minorHAnsi" w:hAnsiTheme="minorHAnsi" w:cstheme="minorHAnsi"/>
          <w:szCs w:val="24"/>
        </w:rPr>
        <w:t>Employees,</w:t>
      </w:r>
      <w:proofErr w:type="gramEnd"/>
      <w:r w:rsidRPr="00FB0B3D">
        <w:rPr>
          <w:rFonts w:asciiTheme="minorHAnsi" w:hAnsiTheme="minorHAnsi" w:cstheme="minorHAnsi"/>
          <w:szCs w:val="24"/>
        </w:rPr>
        <w:t xml:space="preserve"> elected members or volunteers should not do anything which would heighten the risk of harm or abduction to the child or adult. </w:t>
      </w:r>
    </w:p>
    <w:p w14:paraId="1C4F2DA0" w14:textId="77777777" w:rsidR="00D644A7" w:rsidRPr="00FB0B3D" w:rsidRDefault="00D60A99">
      <w:pPr>
        <w:spacing w:after="0" w:line="259" w:lineRule="auto"/>
        <w:ind w:left="708" w:firstLine="0"/>
        <w:rPr>
          <w:rFonts w:asciiTheme="minorHAnsi" w:hAnsiTheme="minorHAnsi" w:cstheme="minorHAnsi"/>
          <w:szCs w:val="24"/>
        </w:rPr>
      </w:pPr>
      <w:r w:rsidRPr="00FB0B3D">
        <w:rPr>
          <w:rFonts w:asciiTheme="minorHAnsi" w:hAnsiTheme="minorHAnsi" w:cstheme="minorHAnsi"/>
          <w:szCs w:val="24"/>
        </w:rPr>
        <w:lastRenderedPageBreak/>
        <w:t xml:space="preserve"> </w:t>
      </w:r>
    </w:p>
    <w:p w14:paraId="24961058" w14:textId="77777777" w:rsidR="00D644A7" w:rsidRPr="00FB0B3D" w:rsidRDefault="00D60A99">
      <w:pPr>
        <w:ind w:left="718"/>
        <w:rPr>
          <w:rFonts w:asciiTheme="minorHAnsi" w:hAnsiTheme="minorHAnsi" w:cstheme="minorHAnsi"/>
          <w:szCs w:val="24"/>
        </w:rPr>
      </w:pPr>
      <w:r w:rsidRPr="00FB0B3D">
        <w:rPr>
          <w:rFonts w:asciiTheme="minorHAnsi" w:hAnsiTheme="minorHAnsi" w:cstheme="minorHAnsi"/>
          <w:szCs w:val="24"/>
        </w:rPr>
        <w:t xml:space="preserve">For further guidance: </w:t>
      </w:r>
    </w:p>
    <w:p w14:paraId="2BFDC2CE" w14:textId="77777777" w:rsidR="00D644A7" w:rsidRPr="00FB0B3D" w:rsidRDefault="00D60A99">
      <w:pPr>
        <w:spacing w:after="0" w:line="259" w:lineRule="auto"/>
        <w:ind w:left="708" w:firstLine="0"/>
        <w:rPr>
          <w:rFonts w:asciiTheme="minorHAnsi" w:hAnsiTheme="minorHAnsi" w:cstheme="minorHAnsi"/>
          <w:szCs w:val="24"/>
        </w:rPr>
      </w:pPr>
      <w:r w:rsidRPr="00FB0B3D">
        <w:rPr>
          <w:rFonts w:asciiTheme="minorHAnsi" w:hAnsiTheme="minorHAnsi" w:cstheme="minorHAnsi"/>
          <w:szCs w:val="24"/>
        </w:rPr>
        <w:t xml:space="preserve"> </w:t>
      </w:r>
    </w:p>
    <w:p w14:paraId="36EB9BAE" w14:textId="77777777" w:rsidR="00DB6671" w:rsidRPr="00FB0B3D" w:rsidRDefault="00A733A5" w:rsidP="00DB6671">
      <w:pPr>
        <w:spacing w:after="0" w:line="259" w:lineRule="auto"/>
        <w:ind w:left="708" w:firstLine="0"/>
        <w:rPr>
          <w:rFonts w:asciiTheme="minorHAnsi" w:eastAsia="Calibri" w:hAnsiTheme="minorHAnsi" w:cstheme="minorHAnsi"/>
          <w:color w:val="0000FF"/>
          <w:szCs w:val="24"/>
          <w:u w:val="single" w:color="0000FF"/>
        </w:rPr>
      </w:pPr>
      <w:hyperlink r:id="rId49" w:history="1">
        <w:r w:rsidR="00DB6671" w:rsidRPr="00FB0B3D">
          <w:rPr>
            <w:rStyle w:val="Hyperlink"/>
            <w:rFonts w:asciiTheme="minorHAnsi" w:eastAsia="Calibri" w:hAnsiTheme="minorHAnsi" w:cstheme="minorHAnsi"/>
            <w:szCs w:val="24"/>
          </w:rPr>
          <w:t>https://www.lichfielddc.gov.uk/downloads/file/1338/safeguarding-children-and-adults-at-risk-procedure</w:t>
        </w:r>
      </w:hyperlink>
      <w:r w:rsidR="00DB6671" w:rsidRPr="00FB0B3D">
        <w:rPr>
          <w:rFonts w:asciiTheme="minorHAnsi" w:eastAsia="Calibri" w:hAnsiTheme="minorHAnsi" w:cstheme="minorHAnsi"/>
          <w:color w:val="0000FF"/>
          <w:szCs w:val="24"/>
          <w:u w:val="single" w:color="0000FF"/>
        </w:rPr>
        <w:t xml:space="preserve"> </w:t>
      </w:r>
    </w:p>
    <w:p w14:paraId="17F266F8" w14:textId="77777777" w:rsidR="00D644A7" w:rsidRPr="00FB0B3D" w:rsidRDefault="00D60A99">
      <w:pPr>
        <w:spacing w:after="0" w:line="259" w:lineRule="auto"/>
        <w:ind w:left="708" w:firstLine="0"/>
        <w:rPr>
          <w:rFonts w:asciiTheme="minorHAnsi" w:hAnsiTheme="minorHAnsi" w:cstheme="minorHAnsi"/>
          <w:szCs w:val="24"/>
        </w:rPr>
      </w:pPr>
      <w:r w:rsidRPr="00FB0B3D">
        <w:rPr>
          <w:rFonts w:asciiTheme="minorHAnsi" w:hAnsiTheme="minorHAnsi" w:cstheme="minorHAnsi"/>
          <w:szCs w:val="24"/>
        </w:rPr>
        <w:t xml:space="preserve"> </w:t>
      </w:r>
    </w:p>
    <w:p w14:paraId="49650665" w14:textId="77777777" w:rsidR="00D644A7" w:rsidRPr="00FB0B3D" w:rsidRDefault="00D60A99">
      <w:pPr>
        <w:pStyle w:val="Heading3"/>
        <w:spacing w:after="89"/>
        <w:ind w:left="715" w:right="6"/>
        <w:rPr>
          <w:rFonts w:asciiTheme="minorHAnsi" w:hAnsiTheme="minorHAnsi" w:cstheme="minorHAnsi"/>
          <w:szCs w:val="24"/>
        </w:rPr>
      </w:pPr>
      <w:r w:rsidRPr="00FB0B3D">
        <w:rPr>
          <w:rFonts w:asciiTheme="minorHAnsi" w:hAnsiTheme="minorHAnsi" w:cstheme="minorHAnsi"/>
          <w:szCs w:val="24"/>
        </w:rPr>
        <w:t xml:space="preserve">Race and Racism  </w:t>
      </w:r>
    </w:p>
    <w:p w14:paraId="43B3236A" w14:textId="77777777" w:rsidR="00D644A7" w:rsidRPr="00FB0B3D" w:rsidRDefault="00D60A99">
      <w:pPr>
        <w:ind w:left="718"/>
        <w:rPr>
          <w:rFonts w:asciiTheme="minorHAnsi" w:hAnsiTheme="minorHAnsi" w:cstheme="minorHAnsi"/>
          <w:szCs w:val="24"/>
        </w:rPr>
      </w:pPr>
      <w:r w:rsidRPr="00FB0B3D">
        <w:rPr>
          <w:rFonts w:asciiTheme="minorHAnsi" w:hAnsiTheme="minorHAnsi" w:cstheme="minorHAnsi"/>
          <w:szCs w:val="24"/>
        </w:rPr>
        <w:t xml:space="preserve">People from black and minority groups (and their parents or carers) are potentially likely to have experienced harassment, racial </w:t>
      </w:r>
      <w:proofErr w:type="gramStart"/>
      <w:r w:rsidRPr="00FB0B3D">
        <w:rPr>
          <w:rFonts w:asciiTheme="minorHAnsi" w:hAnsiTheme="minorHAnsi" w:cstheme="minorHAnsi"/>
          <w:szCs w:val="24"/>
        </w:rPr>
        <w:t>discrimination</w:t>
      </w:r>
      <w:proofErr w:type="gramEnd"/>
      <w:r w:rsidRPr="00FB0B3D">
        <w:rPr>
          <w:rFonts w:asciiTheme="minorHAnsi" w:hAnsiTheme="minorHAnsi" w:cstheme="minorHAnsi"/>
          <w:szCs w:val="24"/>
        </w:rPr>
        <w:t xml:space="preserve"> and institutional racism.  Although racism causes significant harm it is not</w:t>
      </w:r>
      <w:proofErr w:type="gramStart"/>
      <w:r w:rsidRPr="00FB0B3D">
        <w:rPr>
          <w:rFonts w:asciiTheme="minorHAnsi" w:hAnsiTheme="minorHAnsi" w:cstheme="minorHAnsi"/>
          <w:szCs w:val="24"/>
        </w:rPr>
        <w:t>, in itself, a</w:t>
      </w:r>
      <w:proofErr w:type="gramEnd"/>
      <w:r w:rsidRPr="00FB0B3D">
        <w:rPr>
          <w:rFonts w:asciiTheme="minorHAnsi" w:hAnsiTheme="minorHAnsi" w:cstheme="minorHAnsi"/>
          <w:szCs w:val="24"/>
        </w:rPr>
        <w:t xml:space="preserve"> category of abuse (unless the victim meets the definition of an adult at risk of abuse and neglect, in which case an appropriate referral should be made) and dealing with it is considered under other specific policies of the council and the District Community Safety Partnership. </w:t>
      </w:r>
    </w:p>
    <w:p w14:paraId="4A62615D" w14:textId="77777777" w:rsidR="00D644A7" w:rsidRPr="00FB0B3D" w:rsidRDefault="00D60A99">
      <w:pPr>
        <w:spacing w:after="0" w:line="259" w:lineRule="auto"/>
        <w:ind w:left="708" w:firstLine="0"/>
        <w:rPr>
          <w:rFonts w:asciiTheme="minorHAnsi" w:hAnsiTheme="minorHAnsi" w:cstheme="minorHAnsi"/>
          <w:szCs w:val="24"/>
        </w:rPr>
      </w:pPr>
      <w:r w:rsidRPr="00FB0B3D">
        <w:rPr>
          <w:rFonts w:asciiTheme="minorHAnsi" w:hAnsiTheme="minorHAnsi" w:cstheme="minorHAnsi"/>
          <w:b/>
          <w:szCs w:val="24"/>
        </w:rPr>
        <w:t xml:space="preserve"> </w:t>
      </w:r>
    </w:p>
    <w:p w14:paraId="3B3E0E0B" w14:textId="77777777" w:rsidR="00D644A7" w:rsidRPr="00FB0B3D" w:rsidRDefault="00D60A99">
      <w:pPr>
        <w:pStyle w:val="Heading3"/>
        <w:spacing w:after="89"/>
        <w:ind w:left="715" w:right="6"/>
        <w:rPr>
          <w:rFonts w:asciiTheme="minorHAnsi" w:hAnsiTheme="minorHAnsi" w:cstheme="minorHAnsi"/>
          <w:szCs w:val="24"/>
        </w:rPr>
      </w:pPr>
      <w:r w:rsidRPr="00FB0B3D">
        <w:rPr>
          <w:rFonts w:asciiTheme="minorHAnsi" w:hAnsiTheme="minorHAnsi" w:cstheme="minorHAnsi"/>
          <w:szCs w:val="24"/>
        </w:rPr>
        <w:t xml:space="preserve">Hate Crime </w:t>
      </w:r>
    </w:p>
    <w:p w14:paraId="56AD8CFE" w14:textId="5D41686F" w:rsidR="00D644A7" w:rsidRPr="00FB0B3D" w:rsidRDefault="00D60A99">
      <w:pPr>
        <w:spacing w:after="270"/>
        <w:ind w:left="718"/>
        <w:rPr>
          <w:rFonts w:asciiTheme="minorHAnsi" w:hAnsiTheme="minorHAnsi" w:cstheme="minorHAnsi"/>
          <w:szCs w:val="24"/>
        </w:rPr>
      </w:pPr>
      <w:r w:rsidRPr="00FB0B3D">
        <w:rPr>
          <w:rFonts w:asciiTheme="minorHAnsi" w:hAnsiTheme="minorHAnsi" w:cstheme="minorHAnsi"/>
          <w:szCs w:val="24"/>
        </w:rPr>
        <w:t xml:space="preserve">The </w:t>
      </w:r>
      <w:r w:rsidR="009A7681" w:rsidRPr="00FB0B3D">
        <w:rPr>
          <w:rFonts w:asciiTheme="minorHAnsi" w:hAnsiTheme="minorHAnsi" w:cstheme="minorHAnsi"/>
          <w:szCs w:val="24"/>
        </w:rPr>
        <w:t xml:space="preserve">Association of </w:t>
      </w:r>
      <w:r w:rsidRPr="00FB0B3D">
        <w:rPr>
          <w:rFonts w:asciiTheme="minorHAnsi" w:hAnsiTheme="minorHAnsi" w:cstheme="minorHAnsi"/>
          <w:szCs w:val="24"/>
        </w:rPr>
        <w:t>Chief</w:t>
      </w:r>
      <w:r w:rsidR="009A7681" w:rsidRPr="00FB0B3D">
        <w:rPr>
          <w:rFonts w:asciiTheme="minorHAnsi" w:hAnsiTheme="minorHAnsi" w:cstheme="minorHAnsi"/>
          <w:szCs w:val="24"/>
        </w:rPr>
        <w:t xml:space="preserve"> Police Officers </w:t>
      </w:r>
      <w:r w:rsidRPr="00FB0B3D">
        <w:rPr>
          <w:rFonts w:asciiTheme="minorHAnsi" w:hAnsiTheme="minorHAnsi" w:cstheme="minorHAnsi"/>
          <w:szCs w:val="24"/>
        </w:rPr>
        <w:t>(</w:t>
      </w:r>
      <w:r w:rsidR="009A7681" w:rsidRPr="00FB0B3D">
        <w:rPr>
          <w:rFonts w:asciiTheme="minorHAnsi" w:hAnsiTheme="minorHAnsi" w:cstheme="minorHAnsi"/>
          <w:szCs w:val="24"/>
        </w:rPr>
        <w:t>ACPO</w:t>
      </w:r>
      <w:r w:rsidRPr="00FB0B3D">
        <w:rPr>
          <w:rFonts w:asciiTheme="minorHAnsi" w:hAnsiTheme="minorHAnsi" w:cstheme="minorHAnsi"/>
          <w:szCs w:val="24"/>
        </w:rPr>
        <w:t xml:space="preserve">) and the Crown Prosecution Service (CPS) have a nationally agreed definition of Hate Crime. Hate crimes are taken to mean any crime where the perpetrator's hostility or prejudice against an identifiable group of people </w:t>
      </w:r>
      <w:proofErr w:type="gramStart"/>
      <w:r w:rsidRPr="00FB0B3D">
        <w:rPr>
          <w:rFonts w:asciiTheme="minorHAnsi" w:hAnsiTheme="minorHAnsi" w:cstheme="minorHAnsi"/>
          <w:szCs w:val="24"/>
        </w:rPr>
        <w:t>is a factor in</w:t>
      </w:r>
      <w:proofErr w:type="gramEnd"/>
      <w:r w:rsidRPr="00FB0B3D">
        <w:rPr>
          <w:rFonts w:asciiTheme="minorHAnsi" w:hAnsiTheme="minorHAnsi" w:cstheme="minorHAnsi"/>
          <w:szCs w:val="24"/>
        </w:rPr>
        <w:t xml:space="preserve"> determining who is victimised.  </w:t>
      </w:r>
    </w:p>
    <w:p w14:paraId="5B06D3AC" w14:textId="77777777" w:rsidR="00D644A7" w:rsidRPr="00FB0B3D" w:rsidRDefault="00D60A99">
      <w:pPr>
        <w:spacing w:after="268"/>
        <w:ind w:left="718"/>
        <w:rPr>
          <w:rFonts w:asciiTheme="minorHAnsi" w:hAnsiTheme="minorHAnsi" w:cstheme="minorHAnsi"/>
          <w:szCs w:val="24"/>
        </w:rPr>
      </w:pPr>
      <w:r w:rsidRPr="00FB0B3D">
        <w:rPr>
          <w:rFonts w:asciiTheme="minorHAnsi" w:hAnsiTheme="minorHAnsi" w:cstheme="minorHAnsi"/>
          <w:szCs w:val="24"/>
        </w:rPr>
        <w:t xml:space="preserve">This is a broad and inclusive definition. A victim does not have to be a member of an identifiable group. In fact, anyone could be a victim of a hate crime. </w:t>
      </w:r>
    </w:p>
    <w:p w14:paraId="2FF360CD" w14:textId="75A4D68A" w:rsidR="00D644A7" w:rsidRPr="00FB0B3D" w:rsidRDefault="00D60A99">
      <w:pPr>
        <w:spacing w:after="270"/>
        <w:ind w:left="718"/>
        <w:rPr>
          <w:rFonts w:asciiTheme="minorHAnsi" w:hAnsiTheme="minorHAnsi" w:cstheme="minorHAnsi"/>
          <w:szCs w:val="24"/>
        </w:rPr>
      </w:pPr>
      <w:r w:rsidRPr="00FB0B3D">
        <w:rPr>
          <w:rFonts w:asciiTheme="minorHAnsi" w:hAnsiTheme="minorHAnsi" w:cstheme="minorHAnsi"/>
          <w:szCs w:val="24"/>
        </w:rPr>
        <w:t xml:space="preserve">The Crown Prosecution Service (CPS) and </w:t>
      </w:r>
      <w:r w:rsidR="009A7681" w:rsidRPr="00FB0B3D">
        <w:rPr>
          <w:rFonts w:asciiTheme="minorHAnsi" w:hAnsiTheme="minorHAnsi" w:cstheme="minorHAnsi"/>
          <w:szCs w:val="24"/>
        </w:rPr>
        <w:t>the Association of Chief Police Officers (ACPO)</w:t>
      </w:r>
      <w:r w:rsidRPr="00FB0B3D">
        <w:rPr>
          <w:rFonts w:asciiTheme="minorHAnsi" w:hAnsiTheme="minorHAnsi" w:cstheme="minorHAnsi"/>
          <w:szCs w:val="24"/>
        </w:rPr>
        <w:t xml:space="preserve"> have agreed 5 monitored strands of hate crime as set out below. </w:t>
      </w:r>
    </w:p>
    <w:p w14:paraId="26D560DB" w14:textId="77777777" w:rsidR="00D644A7" w:rsidRPr="00FB0B3D" w:rsidRDefault="00D60A99">
      <w:pPr>
        <w:spacing w:after="278"/>
        <w:ind w:left="718"/>
        <w:rPr>
          <w:rFonts w:asciiTheme="minorHAnsi" w:hAnsiTheme="minorHAnsi" w:cstheme="minorHAnsi"/>
          <w:szCs w:val="24"/>
        </w:rPr>
      </w:pPr>
      <w:r w:rsidRPr="00FB0B3D">
        <w:rPr>
          <w:rFonts w:asciiTheme="minorHAnsi" w:hAnsiTheme="minorHAnsi" w:cstheme="minorHAnsi"/>
          <w:szCs w:val="24"/>
        </w:rPr>
        <w:t xml:space="preserve">A hate crime is any criminal offence that is motivated by hostility or prejudice based upon the victim's: </w:t>
      </w:r>
    </w:p>
    <w:p w14:paraId="62F176DE" w14:textId="77777777" w:rsidR="00D644A7" w:rsidRPr="00FB0B3D" w:rsidRDefault="00D60A99">
      <w:pPr>
        <w:numPr>
          <w:ilvl w:val="0"/>
          <w:numId w:val="14"/>
        </w:numPr>
        <w:spacing w:after="116"/>
        <w:ind w:hanging="425"/>
        <w:rPr>
          <w:rFonts w:asciiTheme="minorHAnsi" w:hAnsiTheme="minorHAnsi" w:cstheme="minorHAnsi"/>
          <w:szCs w:val="24"/>
        </w:rPr>
      </w:pPr>
      <w:r w:rsidRPr="00FB0B3D">
        <w:rPr>
          <w:rFonts w:asciiTheme="minorHAnsi" w:hAnsiTheme="minorHAnsi" w:cstheme="minorHAnsi"/>
          <w:szCs w:val="24"/>
        </w:rPr>
        <w:t xml:space="preserve">Disability  </w:t>
      </w:r>
    </w:p>
    <w:p w14:paraId="6469FD29" w14:textId="77777777" w:rsidR="00D644A7" w:rsidRPr="00FB0B3D" w:rsidRDefault="00D60A99">
      <w:pPr>
        <w:numPr>
          <w:ilvl w:val="0"/>
          <w:numId w:val="14"/>
        </w:numPr>
        <w:spacing w:after="112"/>
        <w:ind w:hanging="425"/>
        <w:rPr>
          <w:rFonts w:asciiTheme="minorHAnsi" w:hAnsiTheme="minorHAnsi" w:cstheme="minorHAnsi"/>
          <w:szCs w:val="24"/>
        </w:rPr>
      </w:pPr>
      <w:r w:rsidRPr="00FB0B3D">
        <w:rPr>
          <w:rFonts w:asciiTheme="minorHAnsi" w:hAnsiTheme="minorHAnsi" w:cstheme="minorHAnsi"/>
          <w:szCs w:val="24"/>
        </w:rPr>
        <w:t xml:space="preserve">Race  </w:t>
      </w:r>
    </w:p>
    <w:p w14:paraId="5121F7EB" w14:textId="77777777" w:rsidR="00D644A7" w:rsidRPr="00FB0B3D" w:rsidRDefault="00D60A99">
      <w:pPr>
        <w:numPr>
          <w:ilvl w:val="0"/>
          <w:numId w:val="14"/>
        </w:numPr>
        <w:spacing w:after="111"/>
        <w:ind w:hanging="425"/>
        <w:rPr>
          <w:rFonts w:asciiTheme="minorHAnsi" w:hAnsiTheme="minorHAnsi" w:cstheme="minorHAnsi"/>
          <w:szCs w:val="24"/>
        </w:rPr>
      </w:pPr>
      <w:r w:rsidRPr="00FB0B3D">
        <w:rPr>
          <w:rFonts w:asciiTheme="minorHAnsi" w:hAnsiTheme="minorHAnsi" w:cstheme="minorHAnsi"/>
          <w:szCs w:val="24"/>
        </w:rPr>
        <w:t xml:space="preserve">Religion or belief  </w:t>
      </w:r>
    </w:p>
    <w:p w14:paraId="1F30CD09" w14:textId="77777777" w:rsidR="00D644A7" w:rsidRPr="00FB0B3D" w:rsidRDefault="00D60A99">
      <w:pPr>
        <w:numPr>
          <w:ilvl w:val="0"/>
          <w:numId w:val="14"/>
        </w:numPr>
        <w:spacing w:after="111"/>
        <w:ind w:hanging="425"/>
        <w:rPr>
          <w:rFonts w:asciiTheme="minorHAnsi" w:hAnsiTheme="minorHAnsi" w:cstheme="minorHAnsi"/>
          <w:szCs w:val="24"/>
        </w:rPr>
      </w:pPr>
      <w:r w:rsidRPr="00FB0B3D">
        <w:rPr>
          <w:rFonts w:asciiTheme="minorHAnsi" w:hAnsiTheme="minorHAnsi" w:cstheme="minorHAnsi"/>
          <w:szCs w:val="24"/>
        </w:rPr>
        <w:t xml:space="preserve">Sexual orientation  </w:t>
      </w:r>
    </w:p>
    <w:p w14:paraId="2E36A3DE" w14:textId="77777777" w:rsidR="00D644A7" w:rsidRPr="00FB0B3D" w:rsidRDefault="00D60A99">
      <w:pPr>
        <w:numPr>
          <w:ilvl w:val="0"/>
          <w:numId w:val="14"/>
        </w:numPr>
        <w:spacing w:after="268"/>
        <w:ind w:hanging="425"/>
        <w:rPr>
          <w:rFonts w:asciiTheme="minorHAnsi" w:hAnsiTheme="minorHAnsi" w:cstheme="minorHAnsi"/>
          <w:szCs w:val="24"/>
        </w:rPr>
      </w:pPr>
      <w:r w:rsidRPr="00FB0B3D">
        <w:rPr>
          <w:rFonts w:asciiTheme="minorHAnsi" w:hAnsiTheme="minorHAnsi" w:cstheme="minorHAnsi"/>
          <w:szCs w:val="24"/>
        </w:rPr>
        <w:t xml:space="preserve">Transgender identity  </w:t>
      </w:r>
    </w:p>
    <w:p w14:paraId="01394E13" w14:textId="77777777" w:rsidR="00D644A7" w:rsidRPr="00FB0B3D" w:rsidRDefault="00D60A99">
      <w:pPr>
        <w:spacing w:after="268"/>
        <w:ind w:left="718"/>
        <w:rPr>
          <w:rFonts w:asciiTheme="minorHAnsi" w:hAnsiTheme="minorHAnsi" w:cstheme="minorHAnsi"/>
          <w:szCs w:val="24"/>
        </w:rPr>
      </w:pPr>
      <w:r w:rsidRPr="00FB0B3D">
        <w:rPr>
          <w:rFonts w:asciiTheme="minorHAnsi" w:hAnsiTheme="minorHAnsi" w:cstheme="minorHAnsi"/>
          <w:szCs w:val="24"/>
        </w:rPr>
        <w:t xml:space="preserve">Hate crime can take many forms including: </w:t>
      </w:r>
    </w:p>
    <w:p w14:paraId="0E74DAE3" w14:textId="77777777" w:rsidR="00D644A7" w:rsidRPr="00FB0B3D" w:rsidRDefault="00D60A99">
      <w:pPr>
        <w:numPr>
          <w:ilvl w:val="0"/>
          <w:numId w:val="14"/>
        </w:numPr>
        <w:spacing w:after="111"/>
        <w:ind w:hanging="425"/>
        <w:rPr>
          <w:rFonts w:asciiTheme="minorHAnsi" w:hAnsiTheme="minorHAnsi" w:cstheme="minorHAnsi"/>
          <w:szCs w:val="24"/>
        </w:rPr>
      </w:pPr>
      <w:r w:rsidRPr="00FB0B3D">
        <w:rPr>
          <w:rFonts w:asciiTheme="minorHAnsi" w:hAnsiTheme="minorHAnsi" w:cstheme="minorHAnsi"/>
          <w:szCs w:val="24"/>
        </w:rPr>
        <w:t xml:space="preserve">Physical attacks such as physical assault, damage to property, offensive </w:t>
      </w:r>
      <w:proofErr w:type="gramStart"/>
      <w:r w:rsidRPr="00FB0B3D">
        <w:rPr>
          <w:rFonts w:asciiTheme="minorHAnsi" w:hAnsiTheme="minorHAnsi" w:cstheme="minorHAnsi"/>
          <w:szCs w:val="24"/>
        </w:rPr>
        <w:t>graffiti</w:t>
      </w:r>
      <w:proofErr w:type="gramEnd"/>
      <w:r w:rsidRPr="00FB0B3D">
        <w:rPr>
          <w:rFonts w:asciiTheme="minorHAnsi" w:hAnsiTheme="minorHAnsi" w:cstheme="minorHAnsi"/>
          <w:szCs w:val="24"/>
        </w:rPr>
        <w:t xml:space="preserve"> and arson  </w:t>
      </w:r>
    </w:p>
    <w:p w14:paraId="33FE01D8" w14:textId="77777777" w:rsidR="00D644A7" w:rsidRPr="00FB0B3D" w:rsidRDefault="00D60A99">
      <w:pPr>
        <w:numPr>
          <w:ilvl w:val="0"/>
          <w:numId w:val="14"/>
        </w:numPr>
        <w:spacing w:after="111"/>
        <w:ind w:hanging="425"/>
        <w:rPr>
          <w:rFonts w:asciiTheme="minorHAnsi" w:hAnsiTheme="minorHAnsi" w:cstheme="minorHAnsi"/>
          <w:szCs w:val="24"/>
        </w:rPr>
      </w:pPr>
      <w:r w:rsidRPr="00FB0B3D">
        <w:rPr>
          <w:rFonts w:asciiTheme="minorHAnsi" w:hAnsiTheme="minorHAnsi" w:cstheme="minorHAnsi"/>
          <w:szCs w:val="24"/>
        </w:rPr>
        <w:t xml:space="preserve">Threat of attack including offensive letters, abusive or obscene telephone calls, groups hanging around to intimidate, and unfounded, malicious complaints  </w:t>
      </w:r>
    </w:p>
    <w:p w14:paraId="32999678" w14:textId="77777777" w:rsidR="00D644A7" w:rsidRPr="00FB0B3D" w:rsidRDefault="00D60A99">
      <w:pPr>
        <w:numPr>
          <w:ilvl w:val="0"/>
          <w:numId w:val="14"/>
        </w:numPr>
        <w:spacing w:after="268"/>
        <w:ind w:hanging="425"/>
        <w:rPr>
          <w:rFonts w:asciiTheme="minorHAnsi" w:hAnsiTheme="minorHAnsi" w:cstheme="minorHAnsi"/>
          <w:szCs w:val="24"/>
        </w:rPr>
      </w:pPr>
      <w:r w:rsidRPr="00FB0B3D">
        <w:rPr>
          <w:rFonts w:asciiTheme="minorHAnsi" w:hAnsiTheme="minorHAnsi" w:cstheme="minorHAnsi"/>
          <w:szCs w:val="24"/>
        </w:rPr>
        <w:lastRenderedPageBreak/>
        <w:t xml:space="preserve">Verbal abuse, </w:t>
      </w:r>
      <w:proofErr w:type="gramStart"/>
      <w:r w:rsidRPr="00FB0B3D">
        <w:rPr>
          <w:rFonts w:asciiTheme="minorHAnsi" w:hAnsiTheme="minorHAnsi" w:cstheme="minorHAnsi"/>
          <w:szCs w:val="24"/>
        </w:rPr>
        <w:t>insults</w:t>
      </w:r>
      <w:proofErr w:type="gramEnd"/>
      <w:r w:rsidRPr="00FB0B3D">
        <w:rPr>
          <w:rFonts w:asciiTheme="minorHAnsi" w:hAnsiTheme="minorHAnsi" w:cstheme="minorHAnsi"/>
          <w:szCs w:val="24"/>
        </w:rPr>
        <w:t xml:space="preserve"> or harassment - taunting, offensive leaflets and posters, abusive gestures, cyber bullying, offensive jokes and comments, dumping of rubbish outside homes or through letterboxes, and bullying at school, at home or in the workplace.  </w:t>
      </w:r>
    </w:p>
    <w:p w14:paraId="492E575E" w14:textId="77777777" w:rsidR="00D644A7" w:rsidRPr="00FB0B3D" w:rsidRDefault="00D60A99">
      <w:pPr>
        <w:ind w:left="718"/>
        <w:rPr>
          <w:rFonts w:asciiTheme="minorHAnsi" w:hAnsiTheme="minorHAnsi" w:cstheme="minorHAnsi"/>
          <w:szCs w:val="24"/>
        </w:rPr>
      </w:pPr>
      <w:r w:rsidRPr="00FB0B3D">
        <w:rPr>
          <w:rFonts w:asciiTheme="minorHAnsi" w:hAnsiTheme="minorHAnsi" w:cstheme="minorHAnsi"/>
          <w:szCs w:val="24"/>
        </w:rPr>
        <w:t xml:space="preserve">If the victim of a Hate Crime meets the definition of an adult at risk of abuse and neglect, an Adult Protection referral should be made to the Staffordshire Adult Protection Team Contact Centre on </w:t>
      </w:r>
      <w:r w:rsidRPr="00FB0B3D">
        <w:rPr>
          <w:rFonts w:asciiTheme="minorHAnsi" w:hAnsiTheme="minorHAnsi" w:cstheme="minorHAnsi"/>
          <w:b/>
          <w:szCs w:val="24"/>
        </w:rPr>
        <w:t>0345 604 2719</w:t>
      </w:r>
      <w:r w:rsidRPr="00FB0B3D">
        <w:rPr>
          <w:rFonts w:asciiTheme="minorHAnsi" w:hAnsiTheme="minorHAnsi" w:cstheme="minorHAnsi"/>
          <w:szCs w:val="24"/>
        </w:rPr>
        <w:t xml:space="preserve">.  </w:t>
      </w:r>
    </w:p>
    <w:p w14:paraId="11DA8436" w14:textId="77777777" w:rsidR="00D644A7" w:rsidRPr="00FB0B3D" w:rsidRDefault="00D60A99">
      <w:pPr>
        <w:spacing w:after="271" w:line="259" w:lineRule="auto"/>
        <w:ind w:left="708" w:firstLine="0"/>
        <w:rPr>
          <w:rFonts w:asciiTheme="minorHAnsi" w:hAnsiTheme="minorHAnsi" w:cstheme="minorHAnsi"/>
          <w:szCs w:val="24"/>
        </w:rPr>
      </w:pPr>
      <w:r w:rsidRPr="00FB0B3D">
        <w:rPr>
          <w:rFonts w:asciiTheme="minorHAnsi" w:hAnsiTheme="minorHAnsi" w:cstheme="minorHAnsi"/>
          <w:b/>
          <w:szCs w:val="24"/>
        </w:rPr>
        <w:t xml:space="preserve"> </w:t>
      </w:r>
    </w:p>
    <w:p w14:paraId="070EB954" w14:textId="77777777" w:rsidR="00D644A7" w:rsidRPr="00FB0B3D" w:rsidRDefault="00D60A99">
      <w:pPr>
        <w:pStyle w:val="Heading3"/>
        <w:ind w:left="715" w:right="6"/>
        <w:rPr>
          <w:rFonts w:asciiTheme="minorHAnsi" w:hAnsiTheme="minorHAnsi" w:cstheme="minorHAnsi"/>
          <w:szCs w:val="24"/>
        </w:rPr>
      </w:pPr>
      <w:r w:rsidRPr="00FB0B3D">
        <w:rPr>
          <w:rFonts w:asciiTheme="minorHAnsi" w:hAnsiTheme="minorHAnsi" w:cstheme="minorHAnsi"/>
          <w:szCs w:val="24"/>
        </w:rPr>
        <w:t xml:space="preserve">Safeguarding People who are vulnerable to being drawn into Violent Extremism and / or Terrorism </w:t>
      </w:r>
    </w:p>
    <w:p w14:paraId="5AE87759" w14:textId="77777777" w:rsidR="00D644A7" w:rsidRPr="00FB0B3D" w:rsidRDefault="00D60A99">
      <w:pPr>
        <w:spacing w:after="270"/>
        <w:ind w:left="718"/>
        <w:rPr>
          <w:rFonts w:asciiTheme="minorHAnsi" w:hAnsiTheme="minorHAnsi" w:cstheme="minorHAnsi"/>
          <w:szCs w:val="24"/>
        </w:rPr>
      </w:pPr>
      <w:r w:rsidRPr="00FB0B3D">
        <w:rPr>
          <w:rFonts w:asciiTheme="minorHAnsi" w:hAnsiTheme="minorHAnsi" w:cstheme="minorHAnsi"/>
          <w:szCs w:val="24"/>
        </w:rPr>
        <w:t xml:space="preserve">The current threat from terrorism in the United Kingdom can involve the exploitation of vulnerable people, including children of all ages, young </w:t>
      </w:r>
      <w:proofErr w:type="gramStart"/>
      <w:r w:rsidRPr="00FB0B3D">
        <w:rPr>
          <w:rFonts w:asciiTheme="minorHAnsi" w:hAnsiTheme="minorHAnsi" w:cstheme="minorHAnsi"/>
          <w:szCs w:val="24"/>
        </w:rPr>
        <w:t>people</w:t>
      </w:r>
      <w:proofErr w:type="gramEnd"/>
      <w:r w:rsidRPr="00FB0B3D">
        <w:rPr>
          <w:rFonts w:asciiTheme="minorHAnsi" w:hAnsiTheme="minorHAnsi" w:cstheme="minorHAnsi"/>
          <w:szCs w:val="24"/>
        </w:rPr>
        <w:t xml:space="preserve"> and adults at risk to involve them in terrorism or activity in support of terrorism. </w:t>
      </w:r>
    </w:p>
    <w:p w14:paraId="23377523" w14:textId="77777777" w:rsidR="00D644A7" w:rsidRPr="00FB0B3D" w:rsidRDefault="00D60A99">
      <w:pPr>
        <w:spacing w:after="107"/>
        <w:ind w:left="718"/>
        <w:rPr>
          <w:rFonts w:asciiTheme="minorHAnsi" w:hAnsiTheme="minorHAnsi" w:cstheme="minorHAnsi"/>
          <w:szCs w:val="24"/>
        </w:rPr>
      </w:pPr>
      <w:r w:rsidRPr="00FB0B3D">
        <w:rPr>
          <w:rFonts w:asciiTheme="minorHAnsi" w:hAnsiTheme="minorHAnsi" w:cstheme="minorHAnsi"/>
          <w:szCs w:val="24"/>
        </w:rPr>
        <w:t xml:space="preserve">Violent Extremism is defined by the Crown Prosecution Service (CPS) as: </w:t>
      </w:r>
    </w:p>
    <w:p w14:paraId="21959775" w14:textId="77777777" w:rsidR="00D644A7" w:rsidRPr="00FB0B3D" w:rsidRDefault="00D60A99">
      <w:pPr>
        <w:spacing w:after="183"/>
        <w:ind w:left="718"/>
        <w:rPr>
          <w:rFonts w:asciiTheme="minorHAnsi" w:hAnsiTheme="minorHAnsi" w:cstheme="minorHAnsi"/>
          <w:szCs w:val="24"/>
        </w:rPr>
      </w:pPr>
      <w:r w:rsidRPr="00FB0B3D">
        <w:rPr>
          <w:rFonts w:asciiTheme="minorHAnsi" w:hAnsiTheme="minorHAnsi" w:cstheme="minorHAnsi"/>
          <w:szCs w:val="24"/>
        </w:rPr>
        <w:t xml:space="preserve">"The demonstration of unacceptable behaviour by using any means or medium to express views, which: </w:t>
      </w:r>
    </w:p>
    <w:p w14:paraId="02E031E2" w14:textId="77777777" w:rsidR="00D644A7" w:rsidRPr="00FB0B3D" w:rsidRDefault="00D60A99">
      <w:pPr>
        <w:numPr>
          <w:ilvl w:val="0"/>
          <w:numId w:val="15"/>
        </w:numPr>
        <w:spacing w:after="183"/>
        <w:ind w:hanging="425"/>
        <w:rPr>
          <w:rFonts w:asciiTheme="minorHAnsi" w:hAnsiTheme="minorHAnsi" w:cstheme="minorHAnsi"/>
          <w:szCs w:val="24"/>
        </w:rPr>
      </w:pPr>
      <w:r w:rsidRPr="00FB0B3D">
        <w:rPr>
          <w:rFonts w:asciiTheme="minorHAnsi" w:hAnsiTheme="minorHAnsi" w:cstheme="minorHAnsi"/>
          <w:szCs w:val="24"/>
        </w:rPr>
        <w:t xml:space="preserve">Encourage, </w:t>
      </w:r>
      <w:proofErr w:type="gramStart"/>
      <w:r w:rsidRPr="00FB0B3D">
        <w:rPr>
          <w:rFonts w:asciiTheme="minorHAnsi" w:hAnsiTheme="minorHAnsi" w:cstheme="minorHAnsi"/>
          <w:szCs w:val="24"/>
        </w:rPr>
        <w:t>justify</w:t>
      </w:r>
      <w:proofErr w:type="gramEnd"/>
      <w:r w:rsidRPr="00FB0B3D">
        <w:rPr>
          <w:rFonts w:asciiTheme="minorHAnsi" w:hAnsiTheme="minorHAnsi" w:cstheme="minorHAnsi"/>
          <w:szCs w:val="24"/>
        </w:rPr>
        <w:t xml:space="preserve"> or glorify terrorist violence in furtherance of particular beliefs </w:t>
      </w:r>
    </w:p>
    <w:p w14:paraId="6DE65E6D" w14:textId="77777777" w:rsidR="00D644A7" w:rsidRPr="00FB0B3D" w:rsidRDefault="00D60A99">
      <w:pPr>
        <w:numPr>
          <w:ilvl w:val="0"/>
          <w:numId w:val="15"/>
        </w:numPr>
        <w:spacing w:after="108"/>
        <w:ind w:hanging="425"/>
        <w:rPr>
          <w:rFonts w:asciiTheme="minorHAnsi" w:hAnsiTheme="minorHAnsi" w:cstheme="minorHAnsi"/>
          <w:szCs w:val="24"/>
        </w:rPr>
      </w:pPr>
      <w:r w:rsidRPr="00FB0B3D">
        <w:rPr>
          <w:rFonts w:asciiTheme="minorHAnsi" w:hAnsiTheme="minorHAnsi" w:cstheme="minorHAnsi"/>
          <w:szCs w:val="24"/>
        </w:rPr>
        <w:t xml:space="preserve">Seek to provoke others to terrorist acts </w:t>
      </w:r>
    </w:p>
    <w:p w14:paraId="39C165B3" w14:textId="77777777" w:rsidR="00D644A7" w:rsidRPr="00FB0B3D" w:rsidRDefault="00D60A99">
      <w:pPr>
        <w:numPr>
          <w:ilvl w:val="0"/>
          <w:numId w:val="15"/>
        </w:numPr>
        <w:spacing w:after="111"/>
        <w:ind w:hanging="425"/>
        <w:rPr>
          <w:rFonts w:asciiTheme="minorHAnsi" w:hAnsiTheme="minorHAnsi" w:cstheme="minorHAnsi"/>
          <w:szCs w:val="24"/>
        </w:rPr>
      </w:pPr>
      <w:r w:rsidRPr="00FB0B3D">
        <w:rPr>
          <w:rFonts w:asciiTheme="minorHAnsi" w:hAnsiTheme="minorHAnsi" w:cstheme="minorHAnsi"/>
          <w:szCs w:val="24"/>
        </w:rPr>
        <w:t xml:space="preserve">Encourage other serious criminal activity or seek to provoke others to serious criminal acts </w:t>
      </w:r>
    </w:p>
    <w:p w14:paraId="4B675660" w14:textId="77777777" w:rsidR="00D644A7" w:rsidRPr="00FB0B3D" w:rsidRDefault="00D60A99">
      <w:pPr>
        <w:numPr>
          <w:ilvl w:val="0"/>
          <w:numId w:val="15"/>
        </w:numPr>
        <w:spacing w:after="267"/>
        <w:ind w:hanging="425"/>
        <w:rPr>
          <w:rFonts w:asciiTheme="minorHAnsi" w:hAnsiTheme="minorHAnsi" w:cstheme="minorHAnsi"/>
          <w:szCs w:val="24"/>
        </w:rPr>
      </w:pPr>
      <w:r w:rsidRPr="00FB0B3D">
        <w:rPr>
          <w:rFonts w:asciiTheme="minorHAnsi" w:hAnsiTheme="minorHAnsi" w:cstheme="minorHAnsi"/>
          <w:szCs w:val="24"/>
        </w:rPr>
        <w:t xml:space="preserve">Foster hatred which might lead to inter-community violence in the UK." </w:t>
      </w:r>
    </w:p>
    <w:p w14:paraId="56696C40" w14:textId="77777777" w:rsidR="00D644A7" w:rsidRPr="00FB0B3D" w:rsidRDefault="00D60A99">
      <w:pPr>
        <w:spacing w:after="270"/>
        <w:ind w:left="718"/>
        <w:rPr>
          <w:rFonts w:asciiTheme="minorHAnsi" w:hAnsiTheme="minorHAnsi" w:cstheme="minorHAnsi"/>
          <w:szCs w:val="24"/>
        </w:rPr>
      </w:pPr>
      <w:r w:rsidRPr="00FB0B3D">
        <w:rPr>
          <w:rFonts w:asciiTheme="minorHAnsi" w:hAnsiTheme="minorHAnsi" w:cstheme="minorHAnsi"/>
          <w:szCs w:val="24"/>
        </w:rPr>
        <w:t xml:space="preserve">There are </w:t>
      </w:r>
      <w:proofErr w:type="gramStart"/>
      <w:r w:rsidRPr="00FB0B3D">
        <w:rPr>
          <w:rFonts w:asciiTheme="minorHAnsi" w:hAnsiTheme="minorHAnsi" w:cstheme="minorHAnsi"/>
          <w:szCs w:val="24"/>
        </w:rPr>
        <w:t>a number of</w:t>
      </w:r>
      <w:proofErr w:type="gramEnd"/>
      <w:r w:rsidRPr="00FB0B3D">
        <w:rPr>
          <w:rFonts w:asciiTheme="minorHAnsi" w:hAnsiTheme="minorHAnsi" w:cstheme="minorHAnsi"/>
          <w:szCs w:val="24"/>
        </w:rPr>
        <w:t xml:space="preserve"> offences that can be considered when dealing with violent extremism. They include offences arising through spoken words, creation of tapes and videos of speeches, internet entries, chanting, banners and written notes and publications. The main offences employed to date have been soliciting murder and inciting racial hatred. </w:t>
      </w:r>
    </w:p>
    <w:p w14:paraId="256AC91D" w14:textId="77777777" w:rsidR="00D644A7" w:rsidRPr="00FB0B3D" w:rsidRDefault="00D60A99">
      <w:pPr>
        <w:spacing w:after="279"/>
        <w:ind w:left="718"/>
        <w:rPr>
          <w:rFonts w:asciiTheme="minorHAnsi" w:hAnsiTheme="minorHAnsi" w:cstheme="minorHAnsi"/>
          <w:szCs w:val="24"/>
        </w:rPr>
      </w:pPr>
      <w:r w:rsidRPr="00FB0B3D">
        <w:rPr>
          <w:rFonts w:asciiTheme="minorHAnsi" w:hAnsiTheme="minorHAnsi" w:cstheme="minorHAnsi"/>
          <w:szCs w:val="24"/>
        </w:rPr>
        <w:t xml:space="preserve">The Stoke-on-Trent and Staffordshire Local Safeguarding Children Boards and the Staffordshire and Stoke-on-Trent Adult Safeguarding Partnership Board recognise the need to protect people against the messages of all violent extremism including that linked to Far Right / Neo Nazi / White Supremacist, Al Qaeda ideologies, Irish Nationalist and Loyalist paramilitary groups, and that linked to Animal Rights extremists.  </w:t>
      </w:r>
    </w:p>
    <w:p w14:paraId="32F02086" w14:textId="39683D00" w:rsidR="0017463A" w:rsidRPr="00FB0B3D" w:rsidRDefault="00D60A99">
      <w:pPr>
        <w:spacing w:after="274" w:line="337" w:lineRule="auto"/>
        <w:ind w:left="715"/>
        <w:rPr>
          <w:rFonts w:asciiTheme="minorHAnsi" w:eastAsia="Calibri" w:hAnsiTheme="minorHAnsi" w:cstheme="minorHAnsi"/>
          <w:color w:val="0000FF"/>
          <w:szCs w:val="24"/>
          <w:u w:val="single" w:color="0000FF"/>
        </w:rPr>
      </w:pPr>
      <w:r w:rsidRPr="00FB0B3D">
        <w:rPr>
          <w:rFonts w:asciiTheme="minorHAnsi" w:hAnsiTheme="minorHAnsi" w:cstheme="minorHAnsi"/>
          <w:szCs w:val="24"/>
        </w:rPr>
        <w:t xml:space="preserve">For further guidance </w:t>
      </w:r>
      <w:hyperlink r:id="rId50" w:history="1">
        <w:r w:rsidR="0017463A" w:rsidRPr="00FB0B3D">
          <w:rPr>
            <w:rFonts w:asciiTheme="minorHAnsi" w:hAnsiTheme="minorHAnsi" w:cstheme="minorHAnsi"/>
            <w:color w:val="0000FF"/>
            <w:szCs w:val="24"/>
            <w:u w:val="single"/>
          </w:rPr>
          <w:t>Prevent - Staffordshire Safeguarding Children Board (staffsscb.org.uk)</w:t>
        </w:r>
      </w:hyperlink>
    </w:p>
    <w:p w14:paraId="77EEC0E2" w14:textId="77777777" w:rsidR="00D644A7" w:rsidRPr="00FB0B3D" w:rsidRDefault="00D60A99">
      <w:pPr>
        <w:pStyle w:val="Heading2"/>
        <w:ind w:left="715"/>
        <w:rPr>
          <w:rFonts w:asciiTheme="minorHAnsi" w:hAnsiTheme="minorHAnsi" w:cstheme="minorHAnsi"/>
          <w:sz w:val="24"/>
          <w:szCs w:val="24"/>
        </w:rPr>
      </w:pPr>
      <w:r w:rsidRPr="00FB0B3D">
        <w:rPr>
          <w:rFonts w:asciiTheme="minorHAnsi" w:hAnsiTheme="minorHAnsi" w:cstheme="minorHAnsi"/>
          <w:sz w:val="24"/>
          <w:szCs w:val="24"/>
        </w:rPr>
        <w:t xml:space="preserve">1.8 Indicators of Abuse </w:t>
      </w:r>
    </w:p>
    <w:p w14:paraId="1D6A837B" w14:textId="77777777" w:rsidR="00D644A7" w:rsidRPr="00FB0B3D" w:rsidRDefault="00D60A99">
      <w:pPr>
        <w:spacing w:after="0" w:line="259" w:lineRule="auto"/>
        <w:ind w:left="708" w:firstLine="0"/>
        <w:rPr>
          <w:rFonts w:asciiTheme="minorHAnsi" w:hAnsiTheme="minorHAnsi" w:cstheme="minorHAnsi"/>
          <w:szCs w:val="24"/>
        </w:rPr>
      </w:pPr>
      <w:r w:rsidRPr="00FB0B3D">
        <w:rPr>
          <w:rFonts w:asciiTheme="minorHAnsi" w:hAnsiTheme="minorHAnsi" w:cstheme="minorHAnsi"/>
          <w:szCs w:val="24"/>
        </w:rPr>
        <w:t xml:space="preserve"> </w:t>
      </w:r>
    </w:p>
    <w:p w14:paraId="1A42D662" w14:textId="77777777" w:rsidR="00D644A7" w:rsidRPr="00FB0B3D" w:rsidRDefault="00D60A99">
      <w:pPr>
        <w:spacing w:after="127"/>
        <w:ind w:left="718"/>
        <w:rPr>
          <w:rFonts w:asciiTheme="minorHAnsi" w:hAnsiTheme="minorHAnsi" w:cstheme="minorHAnsi"/>
          <w:szCs w:val="24"/>
        </w:rPr>
      </w:pPr>
      <w:r w:rsidRPr="00FB0B3D">
        <w:rPr>
          <w:rFonts w:asciiTheme="minorHAnsi" w:hAnsiTheme="minorHAnsi" w:cstheme="minorHAnsi"/>
          <w:szCs w:val="24"/>
        </w:rPr>
        <w:lastRenderedPageBreak/>
        <w:t xml:space="preserve">Indicators that a child or adult at risk may be experiencing abuse could include the following: </w:t>
      </w:r>
    </w:p>
    <w:p w14:paraId="11273922" w14:textId="77777777" w:rsidR="00D644A7" w:rsidRPr="00FB0B3D" w:rsidRDefault="00D60A99">
      <w:pPr>
        <w:numPr>
          <w:ilvl w:val="0"/>
          <w:numId w:val="16"/>
        </w:numPr>
        <w:spacing w:after="127"/>
        <w:ind w:hanging="425"/>
        <w:rPr>
          <w:rFonts w:asciiTheme="minorHAnsi" w:hAnsiTheme="minorHAnsi" w:cstheme="minorHAnsi"/>
          <w:szCs w:val="24"/>
        </w:rPr>
      </w:pPr>
      <w:r w:rsidRPr="00FB0B3D">
        <w:rPr>
          <w:rFonts w:asciiTheme="minorHAnsi" w:hAnsiTheme="minorHAnsi" w:cstheme="minorHAnsi"/>
          <w:szCs w:val="24"/>
        </w:rPr>
        <w:t xml:space="preserve">Unexplained or suspicious injuries such as bruising, cuts or burns, particularly if situated in a part of the body not normally prone to such injuries. Bruises that reflect hand marks or fingertips could indicate pinching or slapping, Cigarette </w:t>
      </w:r>
      <w:proofErr w:type="gramStart"/>
      <w:r w:rsidRPr="00FB0B3D">
        <w:rPr>
          <w:rFonts w:asciiTheme="minorHAnsi" w:hAnsiTheme="minorHAnsi" w:cstheme="minorHAnsi"/>
          <w:szCs w:val="24"/>
        </w:rPr>
        <w:t>burns</w:t>
      </w:r>
      <w:proofErr w:type="gramEnd"/>
      <w:r w:rsidRPr="00FB0B3D">
        <w:rPr>
          <w:rFonts w:asciiTheme="minorHAnsi" w:hAnsiTheme="minorHAnsi" w:cstheme="minorHAnsi"/>
          <w:szCs w:val="24"/>
        </w:rPr>
        <w:t xml:space="preserve"> and scalds would also be a concern </w:t>
      </w:r>
    </w:p>
    <w:p w14:paraId="28C7846D" w14:textId="77777777" w:rsidR="00D644A7" w:rsidRPr="00FB0B3D" w:rsidRDefault="00D60A99">
      <w:pPr>
        <w:numPr>
          <w:ilvl w:val="0"/>
          <w:numId w:val="16"/>
        </w:numPr>
        <w:spacing w:after="85"/>
        <w:ind w:hanging="425"/>
        <w:rPr>
          <w:rFonts w:asciiTheme="minorHAnsi" w:hAnsiTheme="minorHAnsi" w:cstheme="minorHAnsi"/>
          <w:szCs w:val="24"/>
        </w:rPr>
      </w:pPr>
      <w:r w:rsidRPr="00FB0B3D">
        <w:rPr>
          <w:rFonts w:asciiTheme="minorHAnsi" w:hAnsiTheme="minorHAnsi" w:cstheme="minorHAnsi"/>
          <w:szCs w:val="24"/>
        </w:rPr>
        <w:t xml:space="preserve">Frequent visits to the GP or A&amp;E   </w:t>
      </w:r>
    </w:p>
    <w:p w14:paraId="0930107C" w14:textId="77777777" w:rsidR="00D644A7" w:rsidRPr="00FB0B3D" w:rsidRDefault="00D60A99">
      <w:pPr>
        <w:numPr>
          <w:ilvl w:val="0"/>
          <w:numId w:val="16"/>
        </w:numPr>
        <w:spacing w:after="83"/>
        <w:ind w:hanging="425"/>
        <w:rPr>
          <w:rFonts w:asciiTheme="minorHAnsi" w:hAnsiTheme="minorHAnsi" w:cstheme="minorHAnsi"/>
          <w:szCs w:val="24"/>
        </w:rPr>
      </w:pPr>
      <w:r w:rsidRPr="00FB0B3D">
        <w:rPr>
          <w:rFonts w:asciiTheme="minorHAnsi" w:hAnsiTheme="minorHAnsi" w:cstheme="minorHAnsi"/>
          <w:szCs w:val="24"/>
        </w:rPr>
        <w:t xml:space="preserve">An injury for which the explanation seems inconsistent  </w:t>
      </w:r>
    </w:p>
    <w:p w14:paraId="13F51215" w14:textId="77777777" w:rsidR="00D644A7" w:rsidRPr="00FB0B3D" w:rsidRDefault="00D60A99">
      <w:pPr>
        <w:numPr>
          <w:ilvl w:val="0"/>
          <w:numId w:val="16"/>
        </w:numPr>
        <w:spacing w:after="87"/>
        <w:ind w:hanging="425"/>
        <w:rPr>
          <w:rFonts w:asciiTheme="minorHAnsi" w:hAnsiTheme="minorHAnsi" w:cstheme="minorHAnsi"/>
          <w:szCs w:val="24"/>
        </w:rPr>
      </w:pPr>
      <w:r w:rsidRPr="00FB0B3D">
        <w:rPr>
          <w:rFonts w:asciiTheme="minorHAnsi" w:hAnsiTheme="minorHAnsi" w:cstheme="minorHAnsi"/>
          <w:szCs w:val="24"/>
        </w:rPr>
        <w:t xml:space="preserve">Fear of parents or carers being approached for an explanation </w:t>
      </w:r>
    </w:p>
    <w:p w14:paraId="3BC36979" w14:textId="77777777" w:rsidR="00D644A7" w:rsidRPr="00FB0B3D" w:rsidRDefault="00D60A99">
      <w:pPr>
        <w:numPr>
          <w:ilvl w:val="0"/>
          <w:numId w:val="16"/>
        </w:numPr>
        <w:spacing w:after="86"/>
        <w:ind w:hanging="425"/>
        <w:rPr>
          <w:rFonts w:asciiTheme="minorHAnsi" w:hAnsiTheme="minorHAnsi" w:cstheme="minorHAnsi"/>
          <w:szCs w:val="24"/>
        </w:rPr>
      </w:pPr>
      <w:r w:rsidRPr="00FB0B3D">
        <w:rPr>
          <w:rFonts w:asciiTheme="minorHAnsi" w:hAnsiTheme="minorHAnsi" w:cstheme="minorHAnsi"/>
          <w:szCs w:val="24"/>
        </w:rPr>
        <w:t xml:space="preserve">Flinching when approached </w:t>
      </w:r>
    </w:p>
    <w:p w14:paraId="52B2297D" w14:textId="77777777" w:rsidR="00D644A7" w:rsidRPr="00FB0B3D" w:rsidRDefault="00D60A99">
      <w:pPr>
        <w:numPr>
          <w:ilvl w:val="0"/>
          <w:numId w:val="16"/>
        </w:numPr>
        <w:spacing w:after="83"/>
        <w:ind w:hanging="425"/>
        <w:rPr>
          <w:rFonts w:asciiTheme="minorHAnsi" w:hAnsiTheme="minorHAnsi" w:cstheme="minorHAnsi"/>
          <w:szCs w:val="24"/>
        </w:rPr>
      </w:pPr>
      <w:r w:rsidRPr="00FB0B3D">
        <w:rPr>
          <w:rFonts w:asciiTheme="minorHAnsi" w:hAnsiTheme="minorHAnsi" w:cstheme="minorHAnsi"/>
          <w:szCs w:val="24"/>
        </w:rPr>
        <w:t xml:space="preserve">Depression and/or anxiety </w:t>
      </w:r>
    </w:p>
    <w:p w14:paraId="17EE74C8" w14:textId="77777777" w:rsidR="00D644A7" w:rsidRPr="00FB0B3D" w:rsidRDefault="00D60A99">
      <w:pPr>
        <w:numPr>
          <w:ilvl w:val="0"/>
          <w:numId w:val="16"/>
        </w:numPr>
        <w:spacing w:after="86"/>
        <w:ind w:hanging="425"/>
        <w:rPr>
          <w:rFonts w:asciiTheme="minorHAnsi" w:hAnsiTheme="minorHAnsi" w:cstheme="minorHAnsi"/>
          <w:szCs w:val="24"/>
        </w:rPr>
      </w:pPr>
      <w:r w:rsidRPr="00FB0B3D">
        <w:rPr>
          <w:rFonts w:asciiTheme="minorHAnsi" w:hAnsiTheme="minorHAnsi" w:cstheme="minorHAnsi"/>
          <w:szCs w:val="24"/>
        </w:rPr>
        <w:t xml:space="preserve">Running away from home or residential care </w:t>
      </w:r>
    </w:p>
    <w:p w14:paraId="3202E45D" w14:textId="77777777" w:rsidR="00D644A7" w:rsidRPr="00FB0B3D" w:rsidRDefault="00D60A99">
      <w:pPr>
        <w:numPr>
          <w:ilvl w:val="0"/>
          <w:numId w:val="16"/>
        </w:numPr>
        <w:spacing w:after="86"/>
        <w:ind w:hanging="425"/>
        <w:rPr>
          <w:rFonts w:asciiTheme="minorHAnsi" w:hAnsiTheme="minorHAnsi" w:cstheme="minorHAnsi"/>
          <w:szCs w:val="24"/>
        </w:rPr>
      </w:pPr>
      <w:r w:rsidRPr="00FB0B3D">
        <w:rPr>
          <w:rFonts w:asciiTheme="minorHAnsi" w:hAnsiTheme="minorHAnsi" w:cstheme="minorHAnsi"/>
          <w:szCs w:val="24"/>
        </w:rPr>
        <w:t xml:space="preserve">Children missing school </w:t>
      </w:r>
    </w:p>
    <w:p w14:paraId="33FF971B" w14:textId="77777777" w:rsidR="00D644A7" w:rsidRPr="00FB0B3D" w:rsidRDefault="00D60A99">
      <w:pPr>
        <w:numPr>
          <w:ilvl w:val="0"/>
          <w:numId w:val="16"/>
        </w:numPr>
        <w:spacing w:after="85"/>
        <w:ind w:hanging="425"/>
        <w:rPr>
          <w:rFonts w:asciiTheme="minorHAnsi" w:hAnsiTheme="minorHAnsi" w:cstheme="minorHAnsi"/>
          <w:szCs w:val="24"/>
        </w:rPr>
      </w:pPr>
      <w:r w:rsidRPr="00FB0B3D">
        <w:rPr>
          <w:rFonts w:asciiTheme="minorHAnsi" w:hAnsiTheme="minorHAnsi" w:cstheme="minorHAnsi"/>
          <w:szCs w:val="24"/>
        </w:rPr>
        <w:t xml:space="preserve">Speech and language delay </w:t>
      </w:r>
    </w:p>
    <w:p w14:paraId="6F54C00C" w14:textId="77777777" w:rsidR="00D644A7" w:rsidRPr="00FB0B3D" w:rsidRDefault="00D60A99">
      <w:pPr>
        <w:numPr>
          <w:ilvl w:val="0"/>
          <w:numId w:val="16"/>
        </w:numPr>
        <w:spacing w:after="126"/>
        <w:ind w:hanging="425"/>
        <w:rPr>
          <w:rFonts w:asciiTheme="minorHAnsi" w:hAnsiTheme="minorHAnsi" w:cstheme="minorHAnsi"/>
          <w:szCs w:val="24"/>
        </w:rPr>
      </w:pPr>
      <w:r w:rsidRPr="00FB0B3D">
        <w:rPr>
          <w:rFonts w:asciiTheme="minorHAnsi" w:hAnsiTheme="minorHAnsi" w:cstheme="minorHAnsi"/>
          <w:szCs w:val="24"/>
        </w:rPr>
        <w:t xml:space="preserve">The child or young person describes what appears to be an abusive act involving him or her  </w:t>
      </w:r>
    </w:p>
    <w:p w14:paraId="21587303" w14:textId="77777777" w:rsidR="00D644A7" w:rsidRPr="00FB0B3D" w:rsidRDefault="00D60A99">
      <w:pPr>
        <w:numPr>
          <w:ilvl w:val="0"/>
          <w:numId w:val="16"/>
        </w:numPr>
        <w:spacing w:after="128"/>
        <w:ind w:hanging="425"/>
        <w:rPr>
          <w:rFonts w:asciiTheme="minorHAnsi" w:hAnsiTheme="minorHAnsi" w:cstheme="minorHAnsi"/>
          <w:szCs w:val="24"/>
        </w:rPr>
      </w:pPr>
      <w:r w:rsidRPr="00FB0B3D">
        <w:rPr>
          <w:rFonts w:asciiTheme="minorHAnsi" w:hAnsiTheme="minorHAnsi" w:cstheme="minorHAnsi"/>
          <w:szCs w:val="24"/>
        </w:rPr>
        <w:t xml:space="preserve">Someone else (a child, young </w:t>
      </w:r>
      <w:proofErr w:type="gramStart"/>
      <w:r w:rsidRPr="00FB0B3D">
        <w:rPr>
          <w:rFonts w:asciiTheme="minorHAnsi" w:hAnsiTheme="minorHAnsi" w:cstheme="minorHAnsi"/>
          <w:szCs w:val="24"/>
        </w:rPr>
        <w:t>person</w:t>
      </w:r>
      <w:proofErr w:type="gramEnd"/>
      <w:r w:rsidRPr="00FB0B3D">
        <w:rPr>
          <w:rFonts w:asciiTheme="minorHAnsi" w:hAnsiTheme="minorHAnsi" w:cstheme="minorHAnsi"/>
          <w:szCs w:val="24"/>
        </w:rPr>
        <w:t xml:space="preserve"> or adult) expresses concern about the welfare of another person  </w:t>
      </w:r>
    </w:p>
    <w:p w14:paraId="59410E3C" w14:textId="77777777" w:rsidR="00D644A7" w:rsidRPr="00FB0B3D" w:rsidRDefault="00D60A99">
      <w:pPr>
        <w:numPr>
          <w:ilvl w:val="0"/>
          <w:numId w:val="16"/>
        </w:numPr>
        <w:spacing w:after="138"/>
        <w:ind w:hanging="425"/>
        <w:rPr>
          <w:rFonts w:asciiTheme="minorHAnsi" w:hAnsiTheme="minorHAnsi" w:cstheme="minorHAnsi"/>
          <w:szCs w:val="24"/>
        </w:rPr>
      </w:pPr>
      <w:r w:rsidRPr="00FB0B3D">
        <w:rPr>
          <w:rFonts w:asciiTheme="minorHAnsi" w:hAnsiTheme="minorHAnsi" w:cstheme="minorHAnsi"/>
          <w:szCs w:val="24"/>
        </w:rPr>
        <w:t xml:space="preserve">Unexplained changes in behaviour </w:t>
      </w:r>
      <w:proofErr w:type="gramStart"/>
      <w:r w:rsidRPr="00FB0B3D">
        <w:rPr>
          <w:rFonts w:asciiTheme="minorHAnsi" w:hAnsiTheme="minorHAnsi" w:cstheme="minorHAnsi"/>
          <w:szCs w:val="24"/>
        </w:rPr>
        <w:t>e.g.</w:t>
      </w:r>
      <w:proofErr w:type="gramEnd"/>
      <w:r w:rsidRPr="00FB0B3D">
        <w:rPr>
          <w:rFonts w:asciiTheme="minorHAnsi" w:hAnsiTheme="minorHAnsi" w:cstheme="minorHAnsi"/>
          <w:szCs w:val="24"/>
        </w:rPr>
        <w:t xml:space="preserve"> becoming very quiet, withdrawn or having severe temper outbursts  </w:t>
      </w:r>
    </w:p>
    <w:p w14:paraId="2FCBECF6" w14:textId="77777777" w:rsidR="00D644A7" w:rsidRPr="00FB0B3D" w:rsidRDefault="00D60A99">
      <w:pPr>
        <w:numPr>
          <w:ilvl w:val="0"/>
          <w:numId w:val="16"/>
        </w:numPr>
        <w:spacing w:after="95"/>
        <w:ind w:hanging="425"/>
        <w:rPr>
          <w:rFonts w:asciiTheme="minorHAnsi" w:hAnsiTheme="minorHAnsi" w:cstheme="minorHAnsi"/>
          <w:szCs w:val="24"/>
        </w:rPr>
      </w:pPr>
      <w:proofErr w:type="spellStart"/>
      <w:r w:rsidRPr="00FB0B3D">
        <w:rPr>
          <w:rFonts w:asciiTheme="minorHAnsi" w:hAnsiTheme="minorHAnsi" w:cstheme="minorHAnsi"/>
          <w:szCs w:val="24"/>
        </w:rPr>
        <w:t>Self harm</w:t>
      </w:r>
      <w:proofErr w:type="spellEnd"/>
      <w:r w:rsidRPr="00FB0B3D">
        <w:rPr>
          <w:rFonts w:asciiTheme="minorHAnsi" w:hAnsiTheme="minorHAnsi" w:cstheme="minorHAnsi"/>
          <w:szCs w:val="24"/>
        </w:rPr>
        <w:t xml:space="preserve"> </w:t>
      </w:r>
    </w:p>
    <w:p w14:paraId="3D4E790D" w14:textId="77777777" w:rsidR="00D644A7" w:rsidRPr="00FB0B3D" w:rsidRDefault="00D60A99">
      <w:pPr>
        <w:numPr>
          <w:ilvl w:val="0"/>
          <w:numId w:val="16"/>
        </w:numPr>
        <w:spacing w:after="98"/>
        <w:ind w:hanging="425"/>
        <w:rPr>
          <w:rFonts w:asciiTheme="minorHAnsi" w:hAnsiTheme="minorHAnsi" w:cstheme="minorHAnsi"/>
          <w:szCs w:val="24"/>
        </w:rPr>
      </w:pPr>
      <w:r w:rsidRPr="00FB0B3D">
        <w:rPr>
          <w:rFonts w:asciiTheme="minorHAnsi" w:hAnsiTheme="minorHAnsi" w:cstheme="minorHAnsi"/>
          <w:szCs w:val="24"/>
        </w:rPr>
        <w:t xml:space="preserve">Inappropriate sexual awareness  </w:t>
      </w:r>
    </w:p>
    <w:p w14:paraId="0686BFD8" w14:textId="77777777" w:rsidR="00D644A7" w:rsidRPr="00FB0B3D" w:rsidRDefault="00D60A99">
      <w:pPr>
        <w:numPr>
          <w:ilvl w:val="0"/>
          <w:numId w:val="16"/>
        </w:numPr>
        <w:spacing w:after="95"/>
        <w:ind w:hanging="425"/>
        <w:rPr>
          <w:rFonts w:asciiTheme="minorHAnsi" w:hAnsiTheme="minorHAnsi" w:cstheme="minorHAnsi"/>
          <w:szCs w:val="24"/>
        </w:rPr>
      </w:pPr>
      <w:r w:rsidRPr="00FB0B3D">
        <w:rPr>
          <w:rFonts w:asciiTheme="minorHAnsi" w:hAnsiTheme="minorHAnsi" w:cstheme="minorHAnsi"/>
          <w:szCs w:val="24"/>
        </w:rPr>
        <w:t xml:space="preserve">Engaging in sexually explicit behaviour  </w:t>
      </w:r>
    </w:p>
    <w:p w14:paraId="7A7A65F5" w14:textId="77777777" w:rsidR="00D644A7" w:rsidRPr="00FB0B3D" w:rsidRDefault="00D60A99">
      <w:pPr>
        <w:numPr>
          <w:ilvl w:val="0"/>
          <w:numId w:val="16"/>
        </w:numPr>
        <w:spacing w:after="92"/>
        <w:ind w:hanging="425"/>
        <w:rPr>
          <w:rFonts w:asciiTheme="minorHAnsi" w:hAnsiTheme="minorHAnsi" w:cstheme="minorHAnsi"/>
          <w:szCs w:val="24"/>
        </w:rPr>
      </w:pPr>
      <w:r w:rsidRPr="00FB0B3D">
        <w:rPr>
          <w:rFonts w:asciiTheme="minorHAnsi" w:hAnsiTheme="minorHAnsi" w:cstheme="minorHAnsi"/>
          <w:szCs w:val="24"/>
        </w:rPr>
        <w:t xml:space="preserve">Discomfort when walking or sitting down  </w:t>
      </w:r>
    </w:p>
    <w:p w14:paraId="44A65373" w14:textId="77777777" w:rsidR="00D644A7" w:rsidRPr="00FB0B3D" w:rsidRDefault="00D60A99">
      <w:pPr>
        <w:numPr>
          <w:ilvl w:val="0"/>
          <w:numId w:val="16"/>
        </w:numPr>
        <w:spacing w:after="130"/>
        <w:ind w:hanging="425"/>
        <w:rPr>
          <w:rFonts w:asciiTheme="minorHAnsi" w:hAnsiTheme="minorHAnsi" w:cstheme="minorHAnsi"/>
          <w:szCs w:val="24"/>
        </w:rPr>
      </w:pPr>
      <w:r w:rsidRPr="00FB0B3D">
        <w:rPr>
          <w:rFonts w:asciiTheme="minorHAnsi" w:hAnsiTheme="minorHAnsi" w:cstheme="minorHAnsi"/>
          <w:szCs w:val="24"/>
        </w:rPr>
        <w:t xml:space="preserve">Distrust of adults, particularly those with whom a close relationship would normally be expected  </w:t>
      </w:r>
    </w:p>
    <w:p w14:paraId="3BDC4EE6" w14:textId="77777777" w:rsidR="00D644A7" w:rsidRPr="00FB0B3D" w:rsidRDefault="00D60A99">
      <w:pPr>
        <w:numPr>
          <w:ilvl w:val="0"/>
          <w:numId w:val="16"/>
        </w:numPr>
        <w:spacing w:after="95"/>
        <w:ind w:hanging="425"/>
        <w:rPr>
          <w:rFonts w:asciiTheme="minorHAnsi" w:hAnsiTheme="minorHAnsi" w:cstheme="minorHAnsi"/>
          <w:szCs w:val="24"/>
        </w:rPr>
      </w:pPr>
      <w:r w:rsidRPr="00FB0B3D">
        <w:rPr>
          <w:rFonts w:asciiTheme="minorHAnsi" w:hAnsiTheme="minorHAnsi" w:cstheme="minorHAnsi"/>
          <w:szCs w:val="24"/>
        </w:rPr>
        <w:t xml:space="preserve">Has difficulty making friends  </w:t>
      </w:r>
    </w:p>
    <w:p w14:paraId="0DCBAB85" w14:textId="77777777" w:rsidR="00D644A7" w:rsidRPr="00FB0B3D" w:rsidRDefault="00D60A99">
      <w:pPr>
        <w:numPr>
          <w:ilvl w:val="0"/>
          <w:numId w:val="16"/>
        </w:numPr>
        <w:spacing w:after="95"/>
        <w:ind w:hanging="425"/>
        <w:rPr>
          <w:rFonts w:asciiTheme="minorHAnsi" w:hAnsiTheme="minorHAnsi" w:cstheme="minorHAnsi"/>
          <w:szCs w:val="24"/>
        </w:rPr>
      </w:pPr>
      <w:r w:rsidRPr="00FB0B3D">
        <w:rPr>
          <w:rFonts w:asciiTheme="minorHAnsi" w:hAnsiTheme="minorHAnsi" w:cstheme="minorHAnsi"/>
          <w:szCs w:val="24"/>
        </w:rPr>
        <w:t xml:space="preserve">Is prevented from socialising with other people  </w:t>
      </w:r>
    </w:p>
    <w:p w14:paraId="597FB840" w14:textId="77777777" w:rsidR="00D644A7" w:rsidRPr="00FB0B3D" w:rsidRDefault="00D60A99">
      <w:pPr>
        <w:numPr>
          <w:ilvl w:val="0"/>
          <w:numId w:val="16"/>
        </w:numPr>
        <w:spacing w:after="137"/>
        <w:ind w:hanging="425"/>
        <w:rPr>
          <w:rFonts w:asciiTheme="minorHAnsi" w:hAnsiTheme="minorHAnsi" w:cstheme="minorHAnsi"/>
          <w:szCs w:val="24"/>
        </w:rPr>
      </w:pPr>
      <w:r w:rsidRPr="00FB0B3D">
        <w:rPr>
          <w:rFonts w:asciiTheme="minorHAnsi" w:hAnsiTheme="minorHAnsi" w:cstheme="minorHAnsi"/>
          <w:szCs w:val="24"/>
        </w:rPr>
        <w:t xml:space="preserve">Displays variations in eating patterns including overeating and loss of appetite  </w:t>
      </w:r>
    </w:p>
    <w:p w14:paraId="13CC4C2A" w14:textId="77777777" w:rsidR="00D644A7" w:rsidRPr="00FB0B3D" w:rsidRDefault="00D60A99">
      <w:pPr>
        <w:numPr>
          <w:ilvl w:val="0"/>
          <w:numId w:val="16"/>
        </w:numPr>
        <w:spacing w:after="95"/>
        <w:ind w:hanging="425"/>
        <w:rPr>
          <w:rFonts w:asciiTheme="minorHAnsi" w:hAnsiTheme="minorHAnsi" w:cstheme="minorHAnsi"/>
          <w:szCs w:val="24"/>
        </w:rPr>
      </w:pPr>
      <w:r w:rsidRPr="00FB0B3D">
        <w:rPr>
          <w:rFonts w:asciiTheme="minorHAnsi" w:hAnsiTheme="minorHAnsi" w:cstheme="minorHAnsi"/>
          <w:szCs w:val="24"/>
        </w:rPr>
        <w:t xml:space="preserve">Loses weight for no apparent reason  </w:t>
      </w:r>
    </w:p>
    <w:p w14:paraId="1F92A3BA" w14:textId="77777777" w:rsidR="00D644A7" w:rsidRPr="00FB0B3D" w:rsidRDefault="00D60A99">
      <w:pPr>
        <w:numPr>
          <w:ilvl w:val="0"/>
          <w:numId w:val="16"/>
        </w:numPr>
        <w:spacing w:after="95"/>
        <w:ind w:hanging="425"/>
        <w:rPr>
          <w:rFonts w:asciiTheme="minorHAnsi" w:hAnsiTheme="minorHAnsi" w:cstheme="minorHAnsi"/>
          <w:szCs w:val="24"/>
        </w:rPr>
      </w:pPr>
      <w:r w:rsidRPr="00FB0B3D">
        <w:rPr>
          <w:rFonts w:asciiTheme="minorHAnsi" w:hAnsiTheme="minorHAnsi" w:cstheme="minorHAnsi"/>
          <w:szCs w:val="24"/>
        </w:rPr>
        <w:t xml:space="preserve">Becomes increasingly dirty and unkempt </w:t>
      </w:r>
    </w:p>
    <w:p w14:paraId="579FE073" w14:textId="77777777" w:rsidR="00D644A7" w:rsidRPr="00FB0B3D" w:rsidRDefault="00D60A99">
      <w:pPr>
        <w:numPr>
          <w:ilvl w:val="0"/>
          <w:numId w:val="16"/>
        </w:numPr>
        <w:ind w:hanging="425"/>
        <w:rPr>
          <w:rFonts w:asciiTheme="minorHAnsi" w:hAnsiTheme="minorHAnsi" w:cstheme="minorHAnsi"/>
          <w:szCs w:val="24"/>
        </w:rPr>
      </w:pPr>
      <w:r w:rsidRPr="00FB0B3D">
        <w:rPr>
          <w:rFonts w:asciiTheme="minorHAnsi" w:hAnsiTheme="minorHAnsi" w:cstheme="minorHAnsi"/>
          <w:szCs w:val="24"/>
        </w:rPr>
        <w:t xml:space="preserve">Inconsistency between standard of living and income </w:t>
      </w:r>
    </w:p>
    <w:p w14:paraId="2B72795D" w14:textId="77777777" w:rsidR="00D644A7" w:rsidRPr="00FB0B3D" w:rsidRDefault="00D60A99">
      <w:pPr>
        <w:spacing w:after="0" w:line="259" w:lineRule="auto"/>
        <w:ind w:left="708" w:firstLine="0"/>
        <w:rPr>
          <w:rFonts w:asciiTheme="minorHAnsi" w:hAnsiTheme="minorHAnsi" w:cstheme="minorHAnsi"/>
          <w:szCs w:val="24"/>
        </w:rPr>
      </w:pPr>
      <w:r w:rsidRPr="00FB0B3D">
        <w:rPr>
          <w:rFonts w:asciiTheme="minorHAnsi" w:hAnsiTheme="minorHAnsi" w:cstheme="minorHAnsi"/>
          <w:szCs w:val="24"/>
        </w:rPr>
        <w:t xml:space="preserve"> </w:t>
      </w:r>
    </w:p>
    <w:p w14:paraId="61A6B99A" w14:textId="7D593593" w:rsidR="00D644A7" w:rsidRPr="00FB0B3D" w:rsidRDefault="00D60A99">
      <w:pPr>
        <w:spacing w:after="224"/>
        <w:ind w:left="718"/>
        <w:rPr>
          <w:rFonts w:asciiTheme="minorHAnsi" w:hAnsiTheme="minorHAnsi" w:cstheme="minorHAnsi"/>
          <w:szCs w:val="24"/>
        </w:rPr>
      </w:pPr>
      <w:r w:rsidRPr="00FB0B3D">
        <w:rPr>
          <w:rFonts w:asciiTheme="minorHAnsi" w:hAnsiTheme="minorHAnsi" w:cstheme="minorHAnsi"/>
          <w:szCs w:val="24"/>
        </w:rPr>
        <w:t xml:space="preserve">This list is not exhaustive and the presence of one or more of the indicators is not proof that abuse is </w:t>
      </w:r>
      <w:proofErr w:type="gramStart"/>
      <w:r w:rsidRPr="00FB0B3D">
        <w:rPr>
          <w:rFonts w:asciiTheme="minorHAnsi" w:hAnsiTheme="minorHAnsi" w:cstheme="minorHAnsi"/>
          <w:szCs w:val="24"/>
        </w:rPr>
        <w:t>actually taking</w:t>
      </w:r>
      <w:proofErr w:type="gramEnd"/>
      <w:r w:rsidRPr="00FB0B3D">
        <w:rPr>
          <w:rFonts w:asciiTheme="minorHAnsi" w:hAnsiTheme="minorHAnsi" w:cstheme="minorHAnsi"/>
          <w:szCs w:val="24"/>
        </w:rPr>
        <w:t xml:space="preserve"> place or has taken place. For signs against each type of abuse refer to the </w:t>
      </w:r>
      <w:hyperlink r:id="rId51" w:history="1">
        <w:r w:rsidRPr="00FB0B3D">
          <w:rPr>
            <w:rStyle w:val="Hyperlink"/>
            <w:rFonts w:asciiTheme="minorHAnsi" w:hAnsiTheme="minorHAnsi" w:cstheme="minorHAnsi"/>
            <w:szCs w:val="24"/>
          </w:rPr>
          <w:t>Safeguarding Children and Adults at Risk procedures.</w:t>
        </w:r>
      </w:hyperlink>
      <w:r w:rsidRPr="00FB0B3D">
        <w:rPr>
          <w:rFonts w:asciiTheme="minorHAnsi" w:hAnsiTheme="minorHAnsi" w:cstheme="minorHAnsi"/>
          <w:szCs w:val="24"/>
        </w:rPr>
        <w:t xml:space="preserve"> </w:t>
      </w:r>
    </w:p>
    <w:p w14:paraId="542B3A76" w14:textId="77777777" w:rsidR="00D644A7" w:rsidRPr="00FB0B3D" w:rsidRDefault="00D60A99">
      <w:pPr>
        <w:spacing w:after="0" w:line="259" w:lineRule="auto"/>
        <w:ind w:left="708" w:firstLine="0"/>
        <w:rPr>
          <w:rFonts w:asciiTheme="minorHAnsi" w:hAnsiTheme="minorHAnsi" w:cstheme="minorHAnsi"/>
          <w:szCs w:val="24"/>
        </w:rPr>
      </w:pPr>
      <w:r w:rsidRPr="00FB0B3D">
        <w:rPr>
          <w:rFonts w:asciiTheme="minorHAnsi" w:hAnsiTheme="minorHAnsi" w:cstheme="minorHAnsi"/>
          <w:b/>
          <w:szCs w:val="24"/>
        </w:rPr>
        <w:lastRenderedPageBreak/>
        <w:t xml:space="preserve"> </w:t>
      </w:r>
    </w:p>
    <w:p w14:paraId="196EA1D4" w14:textId="77777777" w:rsidR="00D644A7" w:rsidRPr="00FB0B3D" w:rsidRDefault="00D60A99">
      <w:pPr>
        <w:pStyle w:val="Heading2"/>
        <w:tabs>
          <w:tab w:val="center" w:pos="904"/>
          <w:tab w:val="center" w:pos="5007"/>
        </w:tabs>
        <w:ind w:left="0" w:firstLine="0"/>
        <w:rPr>
          <w:rFonts w:asciiTheme="minorHAnsi" w:hAnsiTheme="minorHAnsi" w:cstheme="minorHAnsi"/>
          <w:sz w:val="24"/>
          <w:szCs w:val="24"/>
        </w:rPr>
      </w:pPr>
      <w:r w:rsidRPr="00FB0B3D">
        <w:rPr>
          <w:rFonts w:asciiTheme="minorHAnsi" w:eastAsia="Calibri" w:hAnsiTheme="minorHAnsi" w:cstheme="minorHAnsi"/>
          <w:b w:val="0"/>
          <w:sz w:val="24"/>
          <w:szCs w:val="24"/>
        </w:rPr>
        <w:tab/>
      </w:r>
      <w:r w:rsidRPr="00FB0B3D">
        <w:rPr>
          <w:rFonts w:asciiTheme="minorHAnsi" w:hAnsiTheme="minorHAnsi" w:cstheme="minorHAnsi"/>
          <w:sz w:val="24"/>
          <w:szCs w:val="24"/>
        </w:rPr>
        <w:t xml:space="preserve">1.9 </w:t>
      </w:r>
      <w:r w:rsidRPr="00FB0B3D">
        <w:rPr>
          <w:rFonts w:asciiTheme="minorHAnsi" w:hAnsiTheme="minorHAnsi" w:cstheme="minorHAnsi"/>
          <w:sz w:val="24"/>
          <w:szCs w:val="24"/>
        </w:rPr>
        <w:tab/>
        <w:t xml:space="preserve">Risks that increase the likelihood of abuse happening </w:t>
      </w:r>
    </w:p>
    <w:p w14:paraId="4442F724" w14:textId="77777777" w:rsidR="00D644A7" w:rsidRPr="00FB0B3D" w:rsidRDefault="00D60A99">
      <w:pPr>
        <w:spacing w:after="0" w:line="259" w:lineRule="auto"/>
        <w:ind w:left="708" w:firstLine="0"/>
        <w:rPr>
          <w:rFonts w:asciiTheme="minorHAnsi" w:hAnsiTheme="minorHAnsi" w:cstheme="minorHAnsi"/>
          <w:szCs w:val="24"/>
        </w:rPr>
      </w:pPr>
      <w:r w:rsidRPr="00FB0B3D">
        <w:rPr>
          <w:rFonts w:asciiTheme="minorHAnsi" w:hAnsiTheme="minorHAnsi" w:cstheme="minorHAnsi"/>
          <w:szCs w:val="24"/>
        </w:rPr>
        <w:t xml:space="preserve"> </w:t>
      </w:r>
    </w:p>
    <w:p w14:paraId="580FF199" w14:textId="77777777" w:rsidR="00D644A7" w:rsidRPr="00FB0B3D" w:rsidRDefault="00D60A99">
      <w:pPr>
        <w:spacing w:after="131"/>
        <w:ind w:left="718"/>
        <w:rPr>
          <w:rFonts w:asciiTheme="minorHAnsi" w:hAnsiTheme="minorHAnsi" w:cstheme="minorHAnsi"/>
          <w:szCs w:val="24"/>
        </w:rPr>
      </w:pPr>
      <w:r w:rsidRPr="00FB0B3D">
        <w:rPr>
          <w:rFonts w:asciiTheme="minorHAnsi" w:hAnsiTheme="minorHAnsi" w:cstheme="minorHAnsi"/>
          <w:szCs w:val="24"/>
        </w:rPr>
        <w:t xml:space="preserve">There are certain situations and factors that put people at particular risk of abuse. If one or more of these factors are present, it does not mean that abuse will </w:t>
      </w:r>
      <w:proofErr w:type="gramStart"/>
      <w:r w:rsidRPr="00FB0B3D">
        <w:rPr>
          <w:rFonts w:asciiTheme="minorHAnsi" w:hAnsiTheme="minorHAnsi" w:cstheme="minorHAnsi"/>
          <w:szCs w:val="24"/>
        </w:rPr>
        <w:t>occur</w:t>
      </w:r>
      <w:proofErr w:type="gramEnd"/>
      <w:r w:rsidRPr="00FB0B3D">
        <w:rPr>
          <w:rFonts w:asciiTheme="minorHAnsi" w:hAnsiTheme="minorHAnsi" w:cstheme="minorHAnsi"/>
          <w:szCs w:val="24"/>
        </w:rPr>
        <w:t xml:space="preserve"> but it will increase the risk: </w:t>
      </w:r>
    </w:p>
    <w:p w14:paraId="76B46C65" w14:textId="77777777" w:rsidR="00D644A7" w:rsidRPr="00FB0B3D" w:rsidRDefault="00D60A99">
      <w:pPr>
        <w:numPr>
          <w:ilvl w:val="0"/>
          <w:numId w:val="17"/>
        </w:numPr>
        <w:spacing w:after="83"/>
        <w:ind w:hanging="425"/>
        <w:rPr>
          <w:rFonts w:asciiTheme="minorHAnsi" w:hAnsiTheme="minorHAnsi" w:cstheme="minorHAnsi"/>
          <w:szCs w:val="24"/>
        </w:rPr>
      </w:pPr>
      <w:r w:rsidRPr="00FB0B3D">
        <w:rPr>
          <w:rFonts w:asciiTheme="minorHAnsi" w:hAnsiTheme="minorHAnsi" w:cstheme="minorHAnsi"/>
          <w:szCs w:val="24"/>
        </w:rPr>
        <w:t xml:space="preserve">Isolation </w:t>
      </w:r>
    </w:p>
    <w:p w14:paraId="02AF5B87" w14:textId="77777777" w:rsidR="00D644A7" w:rsidRPr="00FB0B3D" w:rsidRDefault="00D60A99">
      <w:pPr>
        <w:numPr>
          <w:ilvl w:val="0"/>
          <w:numId w:val="17"/>
        </w:numPr>
        <w:spacing w:after="87"/>
        <w:ind w:hanging="425"/>
        <w:rPr>
          <w:rFonts w:asciiTheme="minorHAnsi" w:hAnsiTheme="minorHAnsi" w:cstheme="minorHAnsi"/>
          <w:szCs w:val="24"/>
        </w:rPr>
      </w:pPr>
      <w:r w:rsidRPr="00FB0B3D">
        <w:rPr>
          <w:rFonts w:asciiTheme="minorHAnsi" w:hAnsiTheme="minorHAnsi" w:cstheme="minorHAnsi"/>
          <w:szCs w:val="24"/>
        </w:rPr>
        <w:t xml:space="preserve">Living in the same household as an abuser  </w:t>
      </w:r>
    </w:p>
    <w:p w14:paraId="1C56EED6" w14:textId="77777777" w:rsidR="00D644A7" w:rsidRPr="00FB0B3D" w:rsidRDefault="00D60A99">
      <w:pPr>
        <w:numPr>
          <w:ilvl w:val="0"/>
          <w:numId w:val="17"/>
        </w:numPr>
        <w:spacing w:after="86"/>
        <w:ind w:hanging="425"/>
        <w:rPr>
          <w:rFonts w:asciiTheme="minorHAnsi" w:hAnsiTheme="minorHAnsi" w:cstheme="minorHAnsi"/>
          <w:szCs w:val="24"/>
        </w:rPr>
      </w:pPr>
      <w:r w:rsidRPr="00FB0B3D">
        <w:rPr>
          <w:rFonts w:asciiTheme="minorHAnsi" w:hAnsiTheme="minorHAnsi" w:cstheme="minorHAnsi"/>
          <w:szCs w:val="24"/>
        </w:rPr>
        <w:t xml:space="preserve">A previous history of abuse  </w:t>
      </w:r>
    </w:p>
    <w:p w14:paraId="4E154257" w14:textId="77777777" w:rsidR="00D644A7" w:rsidRPr="00FB0B3D" w:rsidRDefault="00D60A99">
      <w:pPr>
        <w:numPr>
          <w:ilvl w:val="0"/>
          <w:numId w:val="17"/>
        </w:numPr>
        <w:spacing w:after="83"/>
        <w:ind w:hanging="425"/>
        <w:rPr>
          <w:rFonts w:asciiTheme="minorHAnsi" w:hAnsiTheme="minorHAnsi" w:cstheme="minorHAnsi"/>
          <w:szCs w:val="24"/>
        </w:rPr>
      </w:pPr>
      <w:r w:rsidRPr="00FB0B3D">
        <w:rPr>
          <w:rFonts w:asciiTheme="minorHAnsi" w:hAnsiTheme="minorHAnsi" w:cstheme="minorHAnsi"/>
          <w:szCs w:val="24"/>
        </w:rPr>
        <w:t xml:space="preserve">The existence of financial problems  </w:t>
      </w:r>
    </w:p>
    <w:p w14:paraId="209ECFBC" w14:textId="77777777" w:rsidR="00D644A7" w:rsidRPr="00FB0B3D" w:rsidRDefault="00D60A99">
      <w:pPr>
        <w:numPr>
          <w:ilvl w:val="0"/>
          <w:numId w:val="17"/>
        </w:numPr>
        <w:spacing w:after="85"/>
        <w:ind w:hanging="425"/>
        <w:rPr>
          <w:rFonts w:asciiTheme="minorHAnsi" w:hAnsiTheme="minorHAnsi" w:cstheme="minorHAnsi"/>
          <w:szCs w:val="24"/>
        </w:rPr>
      </w:pPr>
      <w:r w:rsidRPr="00FB0B3D">
        <w:rPr>
          <w:rFonts w:asciiTheme="minorHAnsi" w:hAnsiTheme="minorHAnsi" w:cstheme="minorHAnsi"/>
          <w:szCs w:val="24"/>
        </w:rPr>
        <w:t xml:space="preserve">A member of the household experiences emotional or social isolation </w:t>
      </w:r>
    </w:p>
    <w:p w14:paraId="079427C2" w14:textId="77777777" w:rsidR="00D644A7" w:rsidRPr="00FB0B3D" w:rsidRDefault="00D60A99">
      <w:pPr>
        <w:numPr>
          <w:ilvl w:val="0"/>
          <w:numId w:val="17"/>
        </w:numPr>
        <w:spacing w:after="126"/>
        <w:ind w:hanging="425"/>
        <w:rPr>
          <w:rFonts w:asciiTheme="minorHAnsi" w:hAnsiTheme="minorHAnsi" w:cstheme="minorHAnsi"/>
          <w:szCs w:val="24"/>
        </w:rPr>
      </w:pPr>
      <w:r w:rsidRPr="00FB0B3D">
        <w:rPr>
          <w:rFonts w:asciiTheme="minorHAnsi" w:hAnsiTheme="minorHAnsi" w:cstheme="minorHAnsi"/>
          <w:szCs w:val="24"/>
        </w:rPr>
        <w:t xml:space="preserve">Inappropriate physical or emotional environment </w:t>
      </w:r>
      <w:proofErr w:type="gramStart"/>
      <w:r w:rsidRPr="00FB0B3D">
        <w:rPr>
          <w:rFonts w:asciiTheme="minorHAnsi" w:hAnsiTheme="minorHAnsi" w:cstheme="minorHAnsi"/>
          <w:szCs w:val="24"/>
        </w:rPr>
        <w:t>e.g.</w:t>
      </w:r>
      <w:proofErr w:type="gramEnd"/>
      <w:r w:rsidRPr="00FB0B3D">
        <w:rPr>
          <w:rFonts w:asciiTheme="minorHAnsi" w:hAnsiTheme="minorHAnsi" w:cstheme="minorHAnsi"/>
          <w:szCs w:val="24"/>
        </w:rPr>
        <w:t xml:space="preserve"> lack of privacy and/ or personal space </w:t>
      </w:r>
    </w:p>
    <w:p w14:paraId="59C5E364" w14:textId="77777777" w:rsidR="00D644A7" w:rsidRPr="00FB0B3D" w:rsidRDefault="00D60A99">
      <w:pPr>
        <w:numPr>
          <w:ilvl w:val="0"/>
          <w:numId w:val="17"/>
        </w:numPr>
        <w:spacing w:after="126"/>
        <w:ind w:hanging="425"/>
        <w:rPr>
          <w:rFonts w:asciiTheme="minorHAnsi" w:hAnsiTheme="minorHAnsi" w:cstheme="minorHAnsi"/>
          <w:szCs w:val="24"/>
        </w:rPr>
      </w:pPr>
      <w:r w:rsidRPr="00FB0B3D">
        <w:rPr>
          <w:rFonts w:asciiTheme="minorHAnsi" w:hAnsiTheme="minorHAnsi" w:cstheme="minorHAnsi"/>
          <w:szCs w:val="24"/>
        </w:rPr>
        <w:t xml:space="preserve">Where there has been a change of lifestyle </w:t>
      </w:r>
      <w:proofErr w:type="gramStart"/>
      <w:r w:rsidRPr="00FB0B3D">
        <w:rPr>
          <w:rFonts w:asciiTheme="minorHAnsi" w:hAnsiTheme="minorHAnsi" w:cstheme="minorHAnsi"/>
          <w:szCs w:val="24"/>
        </w:rPr>
        <w:t>e.g.</w:t>
      </w:r>
      <w:proofErr w:type="gramEnd"/>
      <w:r w:rsidRPr="00FB0B3D">
        <w:rPr>
          <w:rFonts w:asciiTheme="minorHAnsi" w:hAnsiTheme="minorHAnsi" w:cstheme="minorHAnsi"/>
          <w:szCs w:val="24"/>
        </w:rPr>
        <w:t xml:space="preserve"> illness, unemployment or employment </w:t>
      </w:r>
    </w:p>
    <w:p w14:paraId="17B149B9" w14:textId="77777777" w:rsidR="00D644A7" w:rsidRPr="00FB0B3D" w:rsidRDefault="00D60A99">
      <w:pPr>
        <w:numPr>
          <w:ilvl w:val="0"/>
          <w:numId w:val="17"/>
        </w:numPr>
        <w:spacing w:after="83"/>
        <w:ind w:hanging="425"/>
        <w:rPr>
          <w:rFonts w:asciiTheme="minorHAnsi" w:hAnsiTheme="minorHAnsi" w:cstheme="minorHAnsi"/>
          <w:szCs w:val="24"/>
        </w:rPr>
      </w:pPr>
      <w:r w:rsidRPr="00FB0B3D">
        <w:rPr>
          <w:rFonts w:asciiTheme="minorHAnsi" w:hAnsiTheme="minorHAnsi" w:cstheme="minorHAnsi"/>
          <w:szCs w:val="24"/>
        </w:rPr>
        <w:t xml:space="preserve">Dependence on others for personal and practical care </w:t>
      </w:r>
    </w:p>
    <w:p w14:paraId="0766023F" w14:textId="77777777" w:rsidR="00D644A7" w:rsidRPr="00FB0B3D" w:rsidRDefault="00D60A99">
      <w:pPr>
        <w:numPr>
          <w:ilvl w:val="0"/>
          <w:numId w:val="17"/>
        </w:numPr>
        <w:spacing w:after="126"/>
        <w:ind w:hanging="425"/>
        <w:rPr>
          <w:rFonts w:asciiTheme="minorHAnsi" w:hAnsiTheme="minorHAnsi" w:cstheme="minorHAnsi"/>
          <w:szCs w:val="24"/>
        </w:rPr>
      </w:pPr>
      <w:r w:rsidRPr="00FB0B3D">
        <w:rPr>
          <w:rFonts w:asciiTheme="minorHAnsi" w:hAnsiTheme="minorHAnsi" w:cstheme="minorHAnsi"/>
          <w:szCs w:val="24"/>
        </w:rPr>
        <w:t xml:space="preserve">Where a person is dependent on other people to administer money or where several people manage their money </w:t>
      </w:r>
    </w:p>
    <w:p w14:paraId="6F70DBAA" w14:textId="77777777" w:rsidR="00D644A7" w:rsidRPr="00FB0B3D" w:rsidRDefault="00D60A99">
      <w:pPr>
        <w:numPr>
          <w:ilvl w:val="0"/>
          <w:numId w:val="17"/>
        </w:numPr>
        <w:spacing w:after="86"/>
        <w:ind w:hanging="425"/>
        <w:rPr>
          <w:rFonts w:asciiTheme="minorHAnsi" w:hAnsiTheme="minorHAnsi" w:cstheme="minorHAnsi"/>
          <w:szCs w:val="24"/>
        </w:rPr>
      </w:pPr>
      <w:r w:rsidRPr="00FB0B3D">
        <w:rPr>
          <w:rFonts w:asciiTheme="minorHAnsi" w:hAnsiTheme="minorHAnsi" w:cstheme="minorHAnsi"/>
          <w:szCs w:val="24"/>
        </w:rPr>
        <w:t xml:space="preserve">Where the vulnerable person exhibits difficult and challenging behaviour </w:t>
      </w:r>
    </w:p>
    <w:p w14:paraId="57A7EC1D" w14:textId="77777777" w:rsidR="00D644A7" w:rsidRPr="00FB0B3D" w:rsidRDefault="00D60A99">
      <w:pPr>
        <w:numPr>
          <w:ilvl w:val="0"/>
          <w:numId w:val="17"/>
        </w:numPr>
        <w:spacing w:after="86"/>
        <w:ind w:hanging="425"/>
        <w:rPr>
          <w:rFonts w:asciiTheme="minorHAnsi" w:hAnsiTheme="minorHAnsi" w:cstheme="minorHAnsi"/>
          <w:szCs w:val="24"/>
        </w:rPr>
      </w:pPr>
      <w:r w:rsidRPr="00FB0B3D">
        <w:rPr>
          <w:rFonts w:asciiTheme="minorHAnsi" w:hAnsiTheme="minorHAnsi" w:cstheme="minorHAnsi"/>
          <w:szCs w:val="24"/>
        </w:rPr>
        <w:t xml:space="preserve">The carer has difficulties such as debt, </w:t>
      </w:r>
      <w:proofErr w:type="gramStart"/>
      <w:r w:rsidRPr="00FB0B3D">
        <w:rPr>
          <w:rFonts w:asciiTheme="minorHAnsi" w:hAnsiTheme="minorHAnsi" w:cstheme="minorHAnsi"/>
          <w:szCs w:val="24"/>
        </w:rPr>
        <w:t>alcohol</w:t>
      </w:r>
      <w:proofErr w:type="gramEnd"/>
      <w:r w:rsidRPr="00FB0B3D">
        <w:rPr>
          <w:rFonts w:asciiTheme="minorHAnsi" w:hAnsiTheme="minorHAnsi" w:cstheme="minorHAnsi"/>
          <w:szCs w:val="24"/>
        </w:rPr>
        <w:t xml:space="preserve"> or mental health problems </w:t>
      </w:r>
    </w:p>
    <w:p w14:paraId="6019E8FA" w14:textId="77777777" w:rsidR="00D644A7" w:rsidRPr="00FB0B3D" w:rsidRDefault="00D60A99">
      <w:pPr>
        <w:numPr>
          <w:ilvl w:val="0"/>
          <w:numId w:val="17"/>
        </w:numPr>
        <w:spacing w:after="83"/>
        <w:ind w:hanging="425"/>
        <w:rPr>
          <w:rFonts w:asciiTheme="minorHAnsi" w:hAnsiTheme="minorHAnsi" w:cstheme="minorHAnsi"/>
          <w:szCs w:val="24"/>
        </w:rPr>
      </w:pPr>
      <w:r w:rsidRPr="00FB0B3D">
        <w:rPr>
          <w:rFonts w:asciiTheme="minorHAnsi" w:hAnsiTheme="minorHAnsi" w:cstheme="minorHAnsi"/>
          <w:szCs w:val="24"/>
        </w:rPr>
        <w:t xml:space="preserve">Poor leadership in care services </w:t>
      </w:r>
    </w:p>
    <w:p w14:paraId="5D0BB3DB" w14:textId="77777777" w:rsidR="00D644A7" w:rsidRPr="00FB0B3D" w:rsidRDefault="00D60A99">
      <w:pPr>
        <w:numPr>
          <w:ilvl w:val="0"/>
          <w:numId w:val="17"/>
        </w:numPr>
        <w:spacing w:after="126"/>
        <w:ind w:hanging="425"/>
        <w:rPr>
          <w:rFonts w:asciiTheme="minorHAnsi" w:hAnsiTheme="minorHAnsi" w:cstheme="minorHAnsi"/>
          <w:szCs w:val="24"/>
        </w:rPr>
      </w:pPr>
      <w:r w:rsidRPr="00FB0B3D">
        <w:rPr>
          <w:rFonts w:asciiTheme="minorHAnsi" w:hAnsiTheme="minorHAnsi" w:cstheme="minorHAnsi"/>
          <w:szCs w:val="24"/>
        </w:rPr>
        <w:t xml:space="preserve">Unmonitored provision of care </w:t>
      </w:r>
      <w:proofErr w:type="gramStart"/>
      <w:r w:rsidRPr="00FB0B3D">
        <w:rPr>
          <w:rFonts w:asciiTheme="minorHAnsi" w:hAnsiTheme="minorHAnsi" w:cstheme="minorHAnsi"/>
          <w:szCs w:val="24"/>
        </w:rPr>
        <w:t>e.g.</w:t>
      </w:r>
      <w:proofErr w:type="gramEnd"/>
      <w:r w:rsidRPr="00FB0B3D">
        <w:rPr>
          <w:rFonts w:asciiTheme="minorHAnsi" w:hAnsiTheme="minorHAnsi" w:cstheme="minorHAnsi"/>
          <w:szCs w:val="24"/>
        </w:rPr>
        <w:t xml:space="preserve"> where reviews or inspections do not take place </w:t>
      </w:r>
    </w:p>
    <w:p w14:paraId="24FFCE20" w14:textId="77777777" w:rsidR="00D644A7" w:rsidRPr="00FB0B3D" w:rsidRDefault="00D60A99">
      <w:pPr>
        <w:numPr>
          <w:ilvl w:val="0"/>
          <w:numId w:val="17"/>
        </w:numPr>
        <w:ind w:hanging="425"/>
        <w:rPr>
          <w:rFonts w:asciiTheme="minorHAnsi" w:hAnsiTheme="minorHAnsi" w:cstheme="minorHAnsi"/>
          <w:szCs w:val="24"/>
        </w:rPr>
      </w:pPr>
      <w:r w:rsidRPr="00FB0B3D">
        <w:rPr>
          <w:rFonts w:asciiTheme="minorHAnsi" w:hAnsiTheme="minorHAnsi" w:cstheme="minorHAnsi"/>
          <w:szCs w:val="24"/>
        </w:rPr>
        <w:t xml:space="preserve">Failure to comply with standard operating policies and procedures  </w:t>
      </w:r>
    </w:p>
    <w:p w14:paraId="049354E1" w14:textId="77777777" w:rsidR="00D644A7" w:rsidRPr="00FB0B3D" w:rsidRDefault="00D60A99">
      <w:pPr>
        <w:spacing w:after="0" w:line="259" w:lineRule="auto"/>
        <w:ind w:left="708" w:firstLine="0"/>
        <w:rPr>
          <w:rFonts w:asciiTheme="minorHAnsi" w:hAnsiTheme="minorHAnsi" w:cstheme="minorHAnsi"/>
          <w:szCs w:val="24"/>
        </w:rPr>
      </w:pPr>
      <w:r w:rsidRPr="00FB0B3D">
        <w:rPr>
          <w:rFonts w:asciiTheme="minorHAnsi" w:hAnsiTheme="minorHAnsi" w:cstheme="minorHAnsi"/>
          <w:szCs w:val="24"/>
        </w:rPr>
        <w:t xml:space="preserve"> </w:t>
      </w:r>
    </w:p>
    <w:p w14:paraId="232BF882" w14:textId="77777777" w:rsidR="00D644A7" w:rsidRPr="00FB0B3D" w:rsidRDefault="00D60A99">
      <w:pPr>
        <w:spacing w:after="0" w:line="259" w:lineRule="auto"/>
        <w:ind w:left="708" w:firstLine="0"/>
        <w:rPr>
          <w:rFonts w:asciiTheme="minorHAnsi" w:hAnsiTheme="minorHAnsi" w:cstheme="minorHAnsi"/>
          <w:szCs w:val="24"/>
        </w:rPr>
      </w:pPr>
      <w:r w:rsidRPr="00FB0B3D">
        <w:rPr>
          <w:rFonts w:asciiTheme="minorHAnsi" w:hAnsiTheme="minorHAnsi" w:cstheme="minorHAnsi"/>
          <w:szCs w:val="24"/>
        </w:rPr>
        <w:t xml:space="preserve"> </w:t>
      </w:r>
    </w:p>
    <w:p w14:paraId="68E9529D" w14:textId="77777777" w:rsidR="00D644A7" w:rsidRPr="00FB0B3D" w:rsidRDefault="00D60A99">
      <w:pPr>
        <w:pStyle w:val="Heading3"/>
        <w:spacing w:after="89"/>
        <w:ind w:left="715" w:right="6"/>
        <w:rPr>
          <w:rFonts w:asciiTheme="minorHAnsi" w:hAnsiTheme="minorHAnsi" w:cstheme="minorHAnsi"/>
          <w:szCs w:val="24"/>
        </w:rPr>
      </w:pPr>
      <w:r w:rsidRPr="00FB0B3D">
        <w:rPr>
          <w:rFonts w:asciiTheme="minorHAnsi" w:hAnsiTheme="minorHAnsi" w:cstheme="minorHAnsi"/>
          <w:szCs w:val="24"/>
        </w:rPr>
        <w:t xml:space="preserve">Increased Risks to Children </w:t>
      </w:r>
    </w:p>
    <w:p w14:paraId="5A134480" w14:textId="77777777" w:rsidR="00132954" w:rsidRPr="00FB0B3D" w:rsidRDefault="00D60A99">
      <w:pPr>
        <w:spacing w:after="211" w:line="301" w:lineRule="auto"/>
        <w:ind w:left="718" w:right="79"/>
        <w:rPr>
          <w:rFonts w:asciiTheme="minorHAnsi" w:hAnsiTheme="minorHAnsi" w:cstheme="minorHAnsi"/>
          <w:szCs w:val="24"/>
        </w:rPr>
      </w:pPr>
      <w:r w:rsidRPr="00FB0B3D">
        <w:rPr>
          <w:rFonts w:asciiTheme="minorHAnsi" w:hAnsiTheme="minorHAnsi" w:cstheme="minorHAnsi"/>
          <w:szCs w:val="24"/>
        </w:rPr>
        <w:t xml:space="preserve">There are many issues that may contribute to child abuse, but some factors </w:t>
      </w:r>
      <w:r w:rsidRPr="00FB0B3D">
        <w:rPr>
          <w:rFonts w:asciiTheme="minorHAnsi" w:hAnsiTheme="minorHAnsi" w:cstheme="minorHAnsi"/>
          <w:i/>
          <w:szCs w:val="24"/>
        </w:rPr>
        <w:t xml:space="preserve">increase </w:t>
      </w:r>
      <w:r w:rsidRPr="00FB0B3D">
        <w:rPr>
          <w:rFonts w:asciiTheme="minorHAnsi" w:hAnsiTheme="minorHAnsi" w:cstheme="minorHAnsi"/>
          <w:szCs w:val="24"/>
        </w:rPr>
        <w:t xml:space="preserve">the risk to children and make them more vulnerable to abuse. They can be found in the background of parents, in the environmental situation and in attributes of the child themselves. </w:t>
      </w:r>
    </w:p>
    <w:p w14:paraId="3037B8D2" w14:textId="77777777" w:rsidR="00D644A7" w:rsidRPr="00FB0B3D" w:rsidRDefault="00D60A99">
      <w:pPr>
        <w:spacing w:after="211" w:line="301" w:lineRule="auto"/>
        <w:ind w:left="718" w:right="79"/>
        <w:rPr>
          <w:rFonts w:asciiTheme="minorHAnsi" w:hAnsiTheme="minorHAnsi" w:cstheme="minorHAnsi"/>
          <w:szCs w:val="24"/>
        </w:rPr>
      </w:pPr>
      <w:r w:rsidRPr="00FB0B3D">
        <w:rPr>
          <w:rFonts w:asciiTheme="minorHAnsi" w:hAnsiTheme="minorHAnsi" w:cstheme="minorHAnsi"/>
          <w:b/>
          <w:szCs w:val="24"/>
        </w:rPr>
        <w:t xml:space="preserve">Parental factors: </w:t>
      </w:r>
    </w:p>
    <w:p w14:paraId="64BA0D5B" w14:textId="77777777" w:rsidR="00D644A7" w:rsidRPr="00FB0B3D" w:rsidRDefault="00D60A99">
      <w:pPr>
        <w:numPr>
          <w:ilvl w:val="0"/>
          <w:numId w:val="18"/>
        </w:numPr>
        <w:spacing w:after="109"/>
        <w:ind w:hanging="425"/>
        <w:rPr>
          <w:rFonts w:asciiTheme="minorHAnsi" w:hAnsiTheme="minorHAnsi" w:cstheme="minorHAnsi"/>
          <w:szCs w:val="24"/>
        </w:rPr>
      </w:pPr>
      <w:r w:rsidRPr="00FB0B3D">
        <w:rPr>
          <w:rFonts w:asciiTheme="minorHAnsi" w:hAnsiTheme="minorHAnsi" w:cstheme="minorHAnsi"/>
          <w:szCs w:val="24"/>
        </w:rPr>
        <w:t xml:space="preserve">Parent has a mental illness  </w:t>
      </w:r>
    </w:p>
    <w:p w14:paraId="509F3752" w14:textId="77777777" w:rsidR="00D644A7" w:rsidRPr="00FB0B3D" w:rsidRDefault="00D60A99">
      <w:pPr>
        <w:numPr>
          <w:ilvl w:val="0"/>
          <w:numId w:val="18"/>
        </w:numPr>
        <w:spacing w:after="109"/>
        <w:ind w:hanging="425"/>
        <w:rPr>
          <w:rFonts w:asciiTheme="minorHAnsi" w:hAnsiTheme="minorHAnsi" w:cstheme="minorHAnsi"/>
          <w:szCs w:val="24"/>
        </w:rPr>
      </w:pPr>
      <w:r w:rsidRPr="00FB0B3D">
        <w:rPr>
          <w:rFonts w:asciiTheme="minorHAnsi" w:hAnsiTheme="minorHAnsi" w:cstheme="minorHAnsi"/>
          <w:szCs w:val="24"/>
        </w:rPr>
        <w:t xml:space="preserve">Parent is misusing drugs or alcohol </w:t>
      </w:r>
    </w:p>
    <w:p w14:paraId="071A27C6" w14:textId="77777777" w:rsidR="00D644A7" w:rsidRPr="00FB0B3D" w:rsidRDefault="00D60A99">
      <w:pPr>
        <w:numPr>
          <w:ilvl w:val="0"/>
          <w:numId w:val="18"/>
        </w:numPr>
        <w:ind w:hanging="425"/>
        <w:rPr>
          <w:rFonts w:asciiTheme="minorHAnsi" w:hAnsiTheme="minorHAnsi" w:cstheme="minorHAnsi"/>
          <w:szCs w:val="24"/>
        </w:rPr>
      </w:pPr>
      <w:r w:rsidRPr="00FB0B3D">
        <w:rPr>
          <w:rFonts w:asciiTheme="minorHAnsi" w:hAnsiTheme="minorHAnsi" w:cstheme="minorHAnsi"/>
          <w:szCs w:val="24"/>
        </w:rPr>
        <w:t xml:space="preserve">Parent has already abused a child </w:t>
      </w:r>
    </w:p>
    <w:p w14:paraId="11748863" w14:textId="77777777" w:rsidR="00D644A7" w:rsidRPr="00FB0B3D" w:rsidRDefault="00D60A99">
      <w:pPr>
        <w:numPr>
          <w:ilvl w:val="0"/>
          <w:numId w:val="18"/>
        </w:numPr>
        <w:spacing w:after="109"/>
        <w:ind w:hanging="425"/>
        <w:rPr>
          <w:rFonts w:asciiTheme="minorHAnsi" w:hAnsiTheme="minorHAnsi" w:cstheme="minorHAnsi"/>
          <w:szCs w:val="24"/>
        </w:rPr>
      </w:pPr>
      <w:r w:rsidRPr="00FB0B3D">
        <w:rPr>
          <w:rFonts w:asciiTheme="minorHAnsi" w:hAnsiTheme="minorHAnsi" w:cstheme="minorHAnsi"/>
          <w:szCs w:val="24"/>
        </w:rPr>
        <w:t xml:space="preserve">Parent has previously had children removed </w:t>
      </w:r>
    </w:p>
    <w:p w14:paraId="3EA0ECF2" w14:textId="77777777" w:rsidR="00D644A7" w:rsidRPr="00FB0B3D" w:rsidRDefault="00D60A99">
      <w:pPr>
        <w:numPr>
          <w:ilvl w:val="0"/>
          <w:numId w:val="18"/>
        </w:numPr>
        <w:spacing w:after="108"/>
        <w:ind w:hanging="425"/>
        <w:rPr>
          <w:rFonts w:asciiTheme="minorHAnsi" w:hAnsiTheme="minorHAnsi" w:cstheme="minorHAnsi"/>
          <w:szCs w:val="24"/>
        </w:rPr>
      </w:pPr>
      <w:r w:rsidRPr="00FB0B3D">
        <w:rPr>
          <w:rFonts w:asciiTheme="minorHAnsi" w:hAnsiTheme="minorHAnsi" w:cstheme="minorHAnsi"/>
          <w:szCs w:val="24"/>
        </w:rPr>
        <w:lastRenderedPageBreak/>
        <w:t xml:space="preserve">Unwanted pregnancy / terminations </w:t>
      </w:r>
    </w:p>
    <w:p w14:paraId="3EAED57C" w14:textId="77777777" w:rsidR="00D644A7" w:rsidRPr="00FB0B3D" w:rsidRDefault="00D60A99">
      <w:pPr>
        <w:numPr>
          <w:ilvl w:val="0"/>
          <w:numId w:val="18"/>
        </w:numPr>
        <w:spacing w:after="108"/>
        <w:ind w:hanging="425"/>
        <w:rPr>
          <w:rFonts w:asciiTheme="minorHAnsi" w:hAnsiTheme="minorHAnsi" w:cstheme="minorHAnsi"/>
          <w:szCs w:val="24"/>
        </w:rPr>
      </w:pPr>
      <w:r w:rsidRPr="00FB0B3D">
        <w:rPr>
          <w:rFonts w:asciiTheme="minorHAnsi" w:hAnsiTheme="minorHAnsi" w:cstheme="minorHAnsi"/>
          <w:szCs w:val="24"/>
        </w:rPr>
        <w:t xml:space="preserve">Parent has a background of abuse when growing up </w:t>
      </w:r>
    </w:p>
    <w:p w14:paraId="5440BA28" w14:textId="77777777" w:rsidR="00D644A7" w:rsidRPr="00FB0B3D" w:rsidRDefault="00D60A99">
      <w:pPr>
        <w:numPr>
          <w:ilvl w:val="0"/>
          <w:numId w:val="18"/>
        </w:numPr>
        <w:spacing w:after="111"/>
        <w:ind w:hanging="425"/>
        <w:rPr>
          <w:rFonts w:asciiTheme="minorHAnsi" w:hAnsiTheme="minorHAnsi" w:cstheme="minorHAnsi"/>
          <w:szCs w:val="24"/>
        </w:rPr>
      </w:pPr>
      <w:r w:rsidRPr="00FB0B3D">
        <w:rPr>
          <w:rFonts w:asciiTheme="minorHAnsi" w:hAnsiTheme="minorHAnsi" w:cstheme="minorHAnsi"/>
          <w:szCs w:val="24"/>
        </w:rPr>
        <w:t xml:space="preserve">Parents have unrealistic expectations of the child and lack parenting knowledge </w:t>
      </w:r>
    </w:p>
    <w:p w14:paraId="52326EA4" w14:textId="77777777" w:rsidR="00D644A7" w:rsidRPr="00FB0B3D" w:rsidRDefault="00D60A99">
      <w:pPr>
        <w:numPr>
          <w:ilvl w:val="0"/>
          <w:numId w:val="18"/>
        </w:numPr>
        <w:spacing w:after="109"/>
        <w:ind w:hanging="425"/>
        <w:rPr>
          <w:rFonts w:asciiTheme="minorHAnsi" w:hAnsiTheme="minorHAnsi" w:cstheme="minorHAnsi"/>
          <w:szCs w:val="24"/>
        </w:rPr>
      </w:pPr>
      <w:r w:rsidRPr="00FB0B3D">
        <w:rPr>
          <w:rFonts w:asciiTheme="minorHAnsi" w:hAnsiTheme="minorHAnsi" w:cstheme="minorHAnsi"/>
          <w:szCs w:val="24"/>
        </w:rPr>
        <w:t xml:space="preserve">Parent is isolated and has little support </w:t>
      </w:r>
    </w:p>
    <w:p w14:paraId="73CB68CF" w14:textId="77777777" w:rsidR="00D644A7" w:rsidRPr="00FB0B3D" w:rsidRDefault="00D60A99">
      <w:pPr>
        <w:numPr>
          <w:ilvl w:val="0"/>
          <w:numId w:val="18"/>
        </w:numPr>
        <w:spacing w:after="268"/>
        <w:ind w:hanging="425"/>
        <w:rPr>
          <w:rFonts w:asciiTheme="minorHAnsi" w:hAnsiTheme="minorHAnsi" w:cstheme="minorHAnsi"/>
          <w:szCs w:val="24"/>
        </w:rPr>
      </w:pPr>
      <w:r w:rsidRPr="00FB0B3D">
        <w:rPr>
          <w:rFonts w:asciiTheme="minorHAnsi" w:hAnsiTheme="minorHAnsi" w:cstheme="minorHAnsi"/>
          <w:szCs w:val="24"/>
        </w:rPr>
        <w:t xml:space="preserve">Parent has a learning difficulty/ disability </w:t>
      </w:r>
    </w:p>
    <w:p w14:paraId="5D80C83B" w14:textId="77777777" w:rsidR="00D644A7" w:rsidRPr="00FB0B3D" w:rsidRDefault="00D60A99">
      <w:pPr>
        <w:spacing w:after="250" w:line="268" w:lineRule="auto"/>
        <w:ind w:left="715" w:right="6"/>
        <w:rPr>
          <w:rFonts w:asciiTheme="minorHAnsi" w:hAnsiTheme="minorHAnsi" w:cstheme="minorHAnsi"/>
          <w:szCs w:val="24"/>
        </w:rPr>
      </w:pPr>
      <w:r w:rsidRPr="00FB0B3D">
        <w:rPr>
          <w:rFonts w:asciiTheme="minorHAnsi" w:hAnsiTheme="minorHAnsi" w:cstheme="minorHAnsi"/>
          <w:b/>
          <w:szCs w:val="24"/>
        </w:rPr>
        <w:t xml:space="preserve">Environmental factors: </w:t>
      </w:r>
    </w:p>
    <w:p w14:paraId="308E632A" w14:textId="77777777" w:rsidR="00D644A7" w:rsidRPr="00FB0B3D" w:rsidRDefault="00D60A99">
      <w:pPr>
        <w:numPr>
          <w:ilvl w:val="0"/>
          <w:numId w:val="18"/>
        </w:numPr>
        <w:spacing w:after="128"/>
        <w:ind w:hanging="425"/>
        <w:rPr>
          <w:rFonts w:asciiTheme="minorHAnsi" w:hAnsiTheme="minorHAnsi" w:cstheme="minorHAnsi"/>
          <w:szCs w:val="24"/>
        </w:rPr>
      </w:pPr>
      <w:r w:rsidRPr="00FB0B3D">
        <w:rPr>
          <w:rFonts w:asciiTheme="minorHAnsi" w:hAnsiTheme="minorHAnsi" w:cstheme="minorHAnsi"/>
          <w:szCs w:val="24"/>
        </w:rPr>
        <w:t xml:space="preserve">Overcrowding in the house </w:t>
      </w:r>
    </w:p>
    <w:p w14:paraId="617F1307" w14:textId="77777777" w:rsidR="00D644A7" w:rsidRPr="00FB0B3D" w:rsidRDefault="00D60A99">
      <w:pPr>
        <w:numPr>
          <w:ilvl w:val="0"/>
          <w:numId w:val="18"/>
        </w:numPr>
        <w:spacing w:after="111"/>
        <w:ind w:hanging="425"/>
        <w:rPr>
          <w:rFonts w:asciiTheme="minorHAnsi" w:hAnsiTheme="minorHAnsi" w:cstheme="minorHAnsi"/>
          <w:szCs w:val="24"/>
        </w:rPr>
      </w:pPr>
      <w:r w:rsidRPr="00FB0B3D">
        <w:rPr>
          <w:rFonts w:asciiTheme="minorHAnsi" w:hAnsiTheme="minorHAnsi" w:cstheme="minorHAnsi"/>
          <w:szCs w:val="24"/>
        </w:rPr>
        <w:t xml:space="preserve">Poverty or lack of opportunity to improve the family’s resources </w:t>
      </w:r>
    </w:p>
    <w:p w14:paraId="6309EC67" w14:textId="77777777" w:rsidR="00D644A7" w:rsidRPr="00FB0B3D" w:rsidRDefault="00D60A99">
      <w:pPr>
        <w:numPr>
          <w:ilvl w:val="0"/>
          <w:numId w:val="18"/>
        </w:numPr>
        <w:spacing w:after="108"/>
        <w:ind w:hanging="425"/>
        <w:rPr>
          <w:rFonts w:asciiTheme="minorHAnsi" w:hAnsiTheme="minorHAnsi" w:cstheme="minorHAnsi"/>
          <w:szCs w:val="24"/>
        </w:rPr>
      </w:pPr>
      <w:r w:rsidRPr="00FB0B3D">
        <w:rPr>
          <w:rFonts w:asciiTheme="minorHAnsi" w:hAnsiTheme="minorHAnsi" w:cstheme="minorHAnsi"/>
          <w:szCs w:val="24"/>
        </w:rPr>
        <w:t xml:space="preserve">Domestic abuse is present </w:t>
      </w:r>
    </w:p>
    <w:p w14:paraId="0EBF04BC" w14:textId="77777777" w:rsidR="00D644A7" w:rsidRPr="00FB0B3D" w:rsidRDefault="00D60A99">
      <w:pPr>
        <w:numPr>
          <w:ilvl w:val="0"/>
          <w:numId w:val="18"/>
        </w:numPr>
        <w:spacing w:after="109"/>
        <w:ind w:hanging="425"/>
        <w:rPr>
          <w:rFonts w:asciiTheme="minorHAnsi" w:hAnsiTheme="minorHAnsi" w:cstheme="minorHAnsi"/>
          <w:szCs w:val="24"/>
        </w:rPr>
      </w:pPr>
      <w:r w:rsidRPr="00FB0B3D">
        <w:rPr>
          <w:rFonts w:asciiTheme="minorHAnsi" w:hAnsiTheme="minorHAnsi" w:cstheme="minorHAnsi"/>
          <w:szCs w:val="24"/>
        </w:rPr>
        <w:t>A non-biological adult (</w:t>
      </w:r>
      <w:proofErr w:type="gramStart"/>
      <w:r w:rsidRPr="00FB0B3D">
        <w:rPr>
          <w:rFonts w:asciiTheme="minorHAnsi" w:hAnsiTheme="minorHAnsi" w:cstheme="minorHAnsi"/>
          <w:szCs w:val="24"/>
        </w:rPr>
        <w:t>i.e.</w:t>
      </w:r>
      <w:proofErr w:type="gramEnd"/>
      <w:r w:rsidRPr="00FB0B3D">
        <w:rPr>
          <w:rFonts w:asciiTheme="minorHAnsi" w:hAnsiTheme="minorHAnsi" w:cstheme="minorHAnsi"/>
          <w:szCs w:val="24"/>
        </w:rPr>
        <w:t xml:space="preserve"> unrelated) living in the house </w:t>
      </w:r>
    </w:p>
    <w:p w14:paraId="5125678E" w14:textId="77777777" w:rsidR="00D644A7" w:rsidRPr="00FB0B3D" w:rsidRDefault="00D60A99">
      <w:pPr>
        <w:numPr>
          <w:ilvl w:val="0"/>
          <w:numId w:val="18"/>
        </w:numPr>
        <w:spacing w:after="268"/>
        <w:ind w:hanging="425"/>
        <w:rPr>
          <w:rFonts w:asciiTheme="minorHAnsi" w:hAnsiTheme="minorHAnsi" w:cstheme="minorHAnsi"/>
          <w:szCs w:val="24"/>
        </w:rPr>
      </w:pPr>
      <w:r w:rsidRPr="00FB0B3D">
        <w:rPr>
          <w:rFonts w:asciiTheme="minorHAnsi" w:hAnsiTheme="minorHAnsi" w:cstheme="minorHAnsi"/>
          <w:szCs w:val="24"/>
        </w:rPr>
        <w:t xml:space="preserve">Family is experiencing multiple stresses </w:t>
      </w:r>
    </w:p>
    <w:p w14:paraId="23028276" w14:textId="77777777" w:rsidR="00D644A7" w:rsidRPr="00FB0B3D" w:rsidRDefault="00D60A99">
      <w:pPr>
        <w:spacing w:after="255" w:line="268" w:lineRule="auto"/>
        <w:ind w:left="715" w:right="6"/>
        <w:rPr>
          <w:rFonts w:asciiTheme="minorHAnsi" w:hAnsiTheme="minorHAnsi" w:cstheme="minorHAnsi"/>
          <w:szCs w:val="24"/>
        </w:rPr>
      </w:pPr>
      <w:r w:rsidRPr="00FB0B3D">
        <w:rPr>
          <w:rFonts w:asciiTheme="minorHAnsi" w:hAnsiTheme="minorHAnsi" w:cstheme="minorHAnsi"/>
          <w:b/>
          <w:szCs w:val="24"/>
        </w:rPr>
        <w:t xml:space="preserve">Child factors: </w:t>
      </w:r>
    </w:p>
    <w:p w14:paraId="3253B479" w14:textId="77777777" w:rsidR="00D644A7" w:rsidRPr="00FB0B3D" w:rsidRDefault="00D60A99">
      <w:pPr>
        <w:numPr>
          <w:ilvl w:val="0"/>
          <w:numId w:val="18"/>
        </w:numPr>
        <w:spacing w:after="126"/>
        <w:ind w:hanging="425"/>
        <w:rPr>
          <w:rFonts w:asciiTheme="minorHAnsi" w:hAnsiTheme="minorHAnsi" w:cstheme="minorHAnsi"/>
          <w:szCs w:val="24"/>
        </w:rPr>
      </w:pPr>
      <w:r w:rsidRPr="00FB0B3D">
        <w:rPr>
          <w:rFonts w:asciiTheme="minorHAnsi" w:hAnsiTheme="minorHAnsi" w:cstheme="minorHAnsi"/>
          <w:szCs w:val="24"/>
        </w:rPr>
        <w:t xml:space="preserve">Baby is sickly, </w:t>
      </w:r>
      <w:proofErr w:type="gramStart"/>
      <w:r w:rsidRPr="00FB0B3D">
        <w:rPr>
          <w:rFonts w:asciiTheme="minorHAnsi" w:hAnsiTheme="minorHAnsi" w:cstheme="minorHAnsi"/>
          <w:szCs w:val="24"/>
        </w:rPr>
        <w:t>colicky</w:t>
      </w:r>
      <w:proofErr w:type="gramEnd"/>
      <w:r w:rsidRPr="00FB0B3D">
        <w:rPr>
          <w:rFonts w:asciiTheme="minorHAnsi" w:hAnsiTheme="minorHAnsi" w:cstheme="minorHAnsi"/>
          <w:szCs w:val="24"/>
        </w:rPr>
        <w:t xml:space="preserve"> or unwanted </w:t>
      </w:r>
    </w:p>
    <w:p w14:paraId="503F43FF" w14:textId="77777777" w:rsidR="00D644A7" w:rsidRPr="00FB0B3D" w:rsidRDefault="00D60A99">
      <w:pPr>
        <w:numPr>
          <w:ilvl w:val="0"/>
          <w:numId w:val="18"/>
        </w:numPr>
        <w:spacing w:after="128"/>
        <w:ind w:hanging="425"/>
        <w:rPr>
          <w:rFonts w:asciiTheme="minorHAnsi" w:hAnsiTheme="minorHAnsi" w:cstheme="minorHAnsi"/>
          <w:szCs w:val="24"/>
        </w:rPr>
      </w:pPr>
      <w:r w:rsidRPr="00FB0B3D">
        <w:rPr>
          <w:rFonts w:asciiTheme="minorHAnsi" w:hAnsiTheme="minorHAnsi" w:cstheme="minorHAnsi"/>
          <w:szCs w:val="24"/>
        </w:rPr>
        <w:t xml:space="preserve">Child has a physical or learning disability </w:t>
      </w:r>
    </w:p>
    <w:p w14:paraId="262076C3" w14:textId="77777777" w:rsidR="00D644A7" w:rsidRPr="00FB0B3D" w:rsidRDefault="00D60A99">
      <w:pPr>
        <w:numPr>
          <w:ilvl w:val="0"/>
          <w:numId w:val="18"/>
        </w:numPr>
        <w:spacing w:after="125"/>
        <w:ind w:hanging="425"/>
        <w:rPr>
          <w:rFonts w:asciiTheme="minorHAnsi" w:hAnsiTheme="minorHAnsi" w:cstheme="minorHAnsi"/>
          <w:szCs w:val="24"/>
        </w:rPr>
      </w:pPr>
      <w:r w:rsidRPr="00FB0B3D">
        <w:rPr>
          <w:rFonts w:asciiTheme="minorHAnsi" w:hAnsiTheme="minorHAnsi" w:cstheme="minorHAnsi"/>
          <w:szCs w:val="24"/>
        </w:rPr>
        <w:t xml:space="preserve">Lack of attachment between child and parent </w:t>
      </w:r>
    </w:p>
    <w:p w14:paraId="4678EA9C" w14:textId="77777777" w:rsidR="00D644A7" w:rsidRPr="00FB0B3D" w:rsidRDefault="00D60A99">
      <w:pPr>
        <w:numPr>
          <w:ilvl w:val="0"/>
          <w:numId w:val="18"/>
        </w:numPr>
        <w:spacing w:after="125"/>
        <w:ind w:hanging="425"/>
        <w:rPr>
          <w:rFonts w:asciiTheme="minorHAnsi" w:hAnsiTheme="minorHAnsi" w:cstheme="minorHAnsi"/>
          <w:szCs w:val="24"/>
        </w:rPr>
      </w:pPr>
      <w:r w:rsidRPr="00FB0B3D">
        <w:rPr>
          <w:rFonts w:asciiTheme="minorHAnsi" w:hAnsiTheme="minorHAnsi" w:cstheme="minorHAnsi"/>
          <w:szCs w:val="24"/>
        </w:rPr>
        <w:t xml:space="preserve">Child resides in care, particularly residential </w:t>
      </w:r>
    </w:p>
    <w:p w14:paraId="27CD3F5C" w14:textId="77777777" w:rsidR="00D644A7" w:rsidRPr="00FB0B3D" w:rsidRDefault="00D60A99">
      <w:pPr>
        <w:numPr>
          <w:ilvl w:val="0"/>
          <w:numId w:val="18"/>
        </w:numPr>
        <w:spacing w:after="130"/>
        <w:ind w:hanging="425"/>
        <w:rPr>
          <w:rFonts w:asciiTheme="minorHAnsi" w:hAnsiTheme="minorHAnsi" w:cstheme="minorHAnsi"/>
          <w:szCs w:val="24"/>
        </w:rPr>
      </w:pPr>
      <w:r w:rsidRPr="00FB0B3D">
        <w:rPr>
          <w:rFonts w:asciiTheme="minorHAnsi" w:hAnsiTheme="minorHAnsi" w:cstheme="minorHAnsi"/>
          <w:szCs w:val="24"/>
        </w:rPr>
        <w:t xml:space="preserve">Child is excluded from mainstream school </w:t>
      </w:r>
    </w:p>
    <w:p w14:paraId="08047A5A" w14:textId="77777777" w:rsidR="00D644A7" w:rsidRPr="00FB0B3D" w:rsidRDefault="00D60A99">
      <w:pPr>
        <w:numPr>
          <w:ilvl w:val="0"/>
          <w:numId w:val="18"/>
        </w:numPr>
        <w:spacing w:after="128"/>
        <w:ind w:hanging="425"/>
        <w:rPr>
          <w:rFonts w:asciiTheme="minorHAnsi" w:hAnsiTheme="minorHAnsi" w:cstheme="minorHAnsi"/>
          <w:szCs w:val="24"/>
        </w:rPr>
      </w:pPr>
      <w:r w:rsidRPr="00FB0B3D">
        <w:rPr>
          <w:rFonts w:asciiTheme="minorHAnsi" w:hAnsiTheme="minorHAnsi" w:cstheme="minorHAnsi"/>
          <w:szCs w:val="24"/>
        </w:rPr>
        <w:t xml:space="preserve">Child uses drugs/ alcohol </w:t>
      </w:r>
    </w:p>
    <w:p w14:paraId="2ED67E93" w14:textId="77777777" w:rsidR="00D644A7" w:rsidRPr="00FB0B3D" w:rsidRDefault="00D60A99">
      <w:pPr>
        <w:numPr>
          <w:ilvl w:val="0"/>
          <w:numId w:val="18"/>
        </w:numPr>
        <w:spacing w:after="128"/>
        <w:ind w:hanging="425"/>
        <w:rPr>
          <w:rFonts w:asciiTheme="minorHAnsi" w:hAnsiTheme="minorHAnsi" w:cstheme="minorHAnsi"/>
          <w:szCs w:val="24"/>
        </w:rPr>
      </w:pPr>
      <w:r w:rsidRPr="00FB0B3D">
        <w:rPr>
          <w:rFonts w:asciiTheme="minorHAnsi" w:hAnsiTheme="minorHAnsi" w:cstheme="minorHAnsi"/>
          <w:szCs w:val="24"/>
        </w:rPr>
        <w:t xml:space="preserve">Child goes missing </w:t>
      </w:r>
    </w:p>
    <w:p w14:paraId="75C2A9DC" w14:textId="77777777" w:rsidR="00D644A7" w:rsidRPr="00FB0B3D" w:rsidRDefault="00D60A99">
      <w:pPr>
        <w:numPr>
          <w:ilvl w:val="0"/>
          <w:numId w:val="18"/>
        </w:numPr>
        <w:spacing w:after="402"/>
        <w:ind w:hanging="425"/>
        <w:rPr>
          <w:rFonts w:asciiTheme="minorHAnsi" w:hAnsiTheme="minorHAnsi" w:cstheme="minorHAnsi"/>
          <w:szCs w:val="24"/>
        </w:rPr>
      </w:pPr>
      <w:r w:rsidRPr="00FB0B3D">
        <w:rPr>
          <w:rFonts w:asciiTheme="minorHAnsi" w:hAnsiTheme="minorHAnsi" w:cstheme="minorHAnsi"/>
          <w:szCs w:val="24"/>
        </w:rPr>
        <w:t xml:space="preserve">Child is living in private fostering arrangements </w:t>
      </w:r>
    </w:p>
    <w:p w14:paraId="47FB62AB" w14:textId="77777777" w:rsidR="00D644A7" w:rsidRPr="00FB0B3D" w:rsidRDefault="00D60A99">
      <w:pPr>
        <w:spacing w:after="270"/>
        <w:ind w:left="857"/>
        <w:rPr>
          <w:rFonts w:asciiTheme="minorHAnsi" w:hAnsiTheme="minorHAnsi" w:cstheme="minorHAnsi"/>
          <w:szCs w:val="24"/>
        </w:rPr>
      </w:pPr>
      <w:r w:rsidRPr="00FB0B3D">
        <w:rPr>
          <w:rFonts w:asciiTheme="minorHAnsi" w:hAnsiTheme="minorHAnsi" w:cstheme="minorHAnsi"/>
          <w:szCs w:val="24"/>
        </w:rPr>
        <w:t xml:space="preserve">It is possible to limit the situations where the abuse of children and adults at risk may occur by raising awareness and promoting good practice to all staff and elected members.  </w:t>
      </w:r>
    </w:p>
    <w:p w14:paraId="12051CCE" w14:textId="77777777" w:rsidR="00D644A7" w:rsidRPr="00FB0B3D" w:rsidRDefault="00D60A99">
      <w:pPr>
        <w:pStyle w:val="Heading3"/>
        <w:ind w:left="715" w:right="6"/>
        <w:rPr>
          <w:rFonts w:asciiTheme="minorHAnsi" w:hAnsiTheme="minorHAnsi" w:cstheme="minorHAnsi"/>
          <w:szCs w:val="24"/>
        </w:rPr>
      </w:pPr>
      <w:r w:rsidRPr="00FB0B3D">
        <w:rPr>
          <w:rFonts w:asciiTheme="minorHAnsi" w:hAnsiTheme="minorHAnsi" w:cstheme="minorHAnsi"/>
          <w:szCs w:val="24"/>
        </w:rPr>
        <w:t xml:space="preserve">Children and adults at risk with a disability or special need </w:t>
      </w:r>
      <w:r w:rsidRPr="00FB0B3D">
        <w:rPr>
          <w:rFonts w:asciiTheme="minorHAnsi" w:hAnsiTheme="minorHAnsi" w:cstheme="minorHAnsi"/>
          <w:b w:val="0"/>
          <w:szCs w:val="24"/>
        </w:rPr>
        <w:t xml:space="preserve"> </w:t>
      </w:r>
    </w:p>
    <w:p w14:paraId="692EC6C7" w14:textId="77777777" w:rsidR="00D644A7" w:rsidRPr="00FB0B3D" w:rsidRDefault="00D60A99">
      <w:pPr>
        <w:spacing w:after="0" w:line="259" w:lineRule="auto"/>
        <w:ind w:left="992" w:firstLine="0"/>
        <w:rPr>
          <w:rFonts w:asciiTheme="minorHAnsi" w:hAnsiTheme="minorHAnsi" w:cstheme="minorHAnsi"/>
          <w:szCs w:val="24"/>
        </w:rPr>
      </w:pPr>
      <w:r w:rsidRPr="00FB0B3D">
        <w:rPr>
          <w:rFonts w:asciiTheme="minorHAnsi" w:hAnsiTheme="minorHAnsi" w:cstheme="minorHAnsi"/>
          <w:szCs w:val="24"/>
        </w:rPr>
        <w:t xml:space="preserve">  </w:t>
      </w:r>
    </w:p>
    <w:p w14:paraId="428CA61F" w14:textId="77777777" w:rsidR="00D644A7" w:rsidRPr="00FB0B3D" w:rsidRDefault="00D60A99">
      <w:pPr>
        <w:spacing w:after="138"/>
        <w:ind w:left="718"/>
        <w:rPr>
          <w:rFonts w:asciiTheme="minorHAnsi" w:hAnsiTheme="minorHAnsi" w:cstheme="minorHAnsi"/>
          <w:szCs w:val="24"/>
        </w:rPr>
      </w:pPr>
      <w:r w:rsidRPr="00FB0B3D">
        <w:rPr>
          <w:rFonts w:asciiTheme="minorHAnsi" w:hAnsiTheme="minorHAnsi" w:cstheme="minorHAnsi"/>
          <w:szCs w:val="24"/>
        </w:rPr>
        <w:t xml:space="preserve">Children and adults at risk with a disability or special need are at increased risk of abuse and those with multiple disabilities are at even more significant risk both of abuse and neglect. Parents or carers of children or adults at risk with a disability may experience multiple stresses. Children and adults at risk with a disability may be particularly vulnerable to abuse for </w:t>
      </w:r>
      <w:proofErr w:type="gramStart"/>
      <w:r w:rsidRPr="00FB0B3D">
        <w:rPr>
          <w:rFonts w:asciiTheme="minorHAnsi" w:hAnsiTheme="minorHAnsi" w:cstheme="minorHAnsi"/>
          <w:szCs w:val="24"/>
        </w:rPr>
        <w:t>a number of</w:t>
      </w:r>
      <w:proofErr w:type="gramEnd"/>
      <w:r w:rsidRPr="00FB0B3D">
        <w:rPr>
          <w:rFonts w:asciiTheme="minorHAnsi" w:hAnsiTheme="minorHAnsi" w:cstheme="minorHAnsi"/>
          <w:szCs w:val="24"/>
        </w:rPr>
        <w:t xml:space="preserve"> reasons including:   </w:t>
      </w:r>
    </w:p>
    <w:p w14:paraId="28CDC755" w14:textId="77777777" w:rsidR="00D644A7" w:rsidRPr="00FB0B3D" w:rsidRDefault="00D60A99">
      <w:pPr>
        <w:numPr>
          <w:ilvl w:val="0"/>
          <w:numId w:val="19"/>
        </w:numPr>
        <w:spacing w:after="83"/>
        <w:ind w:hanging="425"/>
        <w:rPr>
          <w:rFonts w:asciiTheme="minorHAnsi" w:hAnsiTheme="minorHAnsi" w:cstheme="minorHAnsi"/>
          <w:szCs w:val="24"/>
        </w:rPr>
      </w:pPr>
      <w:r w:rsidRPr="00FB0B3D">
        <w:rPr>
          <w:rFonts w:asciiTheme="minorHAnsi" w:hAnsiTheme="minorHAnsi" w:cstheme="minorHAnsi"/>
          <w:szCs w:val="24"/>
        </w:rPr>
        <w:t xml:space="preserve">Having fewer social contacts than other children  </w:t>
      </w:r>
    </w:p>
    <w:p w14:paraId="7964DA12" w14:textId="77777777" w:rsidR="00D644A7" w:rsidRPr="00FB0B3D" w:rsidRDefault="00D60A99">
      <w:pPr>
        <w:numPr>
          <w:ilvl w:val="0"/>
          <w:numId w:val="19"/>
        </w:numPr>
        <w:ind w:hanging="425"/>
        <w:rPr>
          <w:rFonts w:asciiTheme="minorHAnsi" w:hAnsiTheme="minorHAnsi" w:cstheme="minorHAnsi"/>
          <w:szCs w:val="24"/>
        </w:rPr>
      </w:pPr>
      <w:r w:rsidRPr="00FB0B3D">
        <w:rPr>
          <w:rFonts w:asciiTheme="minorHAnsi" w:hAnsiTheme="minorHAnsi" w:cstheme="minorHAnsi"/>
          <w:szCs w:val="24"/>
        </w:rPr>
        <w:t xml:space="preserve">Receiving intimate personal care from a larger number of carers  </w:t>
      </w:r>
    </w:p>
    <w:p w14:paraId="2D0EEEB5" w14:textId="77777777" w:rsidR="00D644A7" w:rsidRPr="00FB0B3D" w:rsidRDefault="00D60A99">
      <w:pPr>
        <w:numPr>
          <w:ilvl w:val="0"/>
          <w:numId w:val="19"/>
        </w:numPr>
        <w:spacing w:after="86"/>
        <w:ind w:hanging="425"/>
        <w:rPr>
          <w:rFonts w:asciiTheme="minorHAnsi" w:hAnsiTheme="minorHAnsi" w:cstheme="minorHAnsi"/>
          <w:szCs w:val="24"/>
        </w:rPr>
      </w:pPr>
      <w:r w:rsidRPr="00FB0B3D">
        <w:rPr>
          <w:rFonts w:asciiTheme="minorHAnsi" w:hAnsiTheme="minorHAnsi" w:cstheme="minorHAnsi"/>
          <w:szCs w:val="24"/>
        </w:rPr>
        <w:lastRenderedPageBreak/>
        <w:t xml:space="preserve">Having an impaired capacity to challenge abuse  </w:t>
      </w:r>
    </w:p>
    <w:p w14:paraId="30E86D7F" w14:textId="77777777" w:rsidR="00D644A7" w:rsidRPr="00FB0B3D" w:rsidRDefault="00D60A99">
      <w:pPr>
        <w:numPr>
          <w:ilvl w:val="0"/>
          <w:numId w:val="19"/>
        </w:numPr>
        <w:spacing w:after="126"/>
        <w:ind w:hanging="425"/>
        <w:rPr>
          <w:rFonts w:asciiTheme="minorHAnsi" w:hAnsiTheme="minorHAnsi" w:cstheme="minorHAnsi"/>
          <w:szCs w:val="24"/>
        </w:rPr>
      </w:pPr>
      <w:r w:rsidRPr="00FB0B3D">
        <w:rPr>
          <w:rFonts w:asciiTheme="minorHAnsi" w:hAnsiTheme="minorHAnsi" w:cstheme="minorHAnsi"/>
          <w:szCs w:val="24"/>
        </w:rPr>
        <w:t xml:space="preserve">Having communication difficulties resulting in difficulties in telling people what is happening  </w:t>
      </w:r>
    </w:p>
    <w:p w14:paraId="5FBD6F83" w14:textId="77777777" w:rsidR="00D644A7" w:rsidRPr="00FB0B3D" w:rsidRDefault="00D60A99">
      <w:pPr>
        <w:numPr>
          <w:ilvl w:val="0"/>
          <w:numId w:val="19"/>
        </w:numPr>
        <w:spacing w:after="85"/>
        <w:ind w:hanging="425"/>
        <w:rPr>
          <w:rFonts w:asciiTheme="minorHAnsi" w:hAnsiTheme="minorHAnsi" w:cstheme="minorHAnsi"/>
          <w:szCs w:val="24"/>
        </w:rPr>
      </w:pPr>
      <w:r w:rsidRPr="00FB0B3D">
        <w:rPr>
          <w:rFonts w:asciiTheme="minorHAnsi" w:hAnsiTheme="minorHAnsi" w:cstheme="minorHAnsi"/>
          <w:szCs w:val="24"/>
        </w:rPr>
        <w:t xml:space="preserve">Being reluctant to complain </w:t>
      </w:r>
      <w:proofErr w:type="gramStart"/>
      <w:r w:rsidRPr="00FB0B3D">
        <w:rPr>
          <w:rFonts w:asciiTheme="minorHAnsi" w:hAnsiTheme="minorHAnsi" w:cstheme="minorHAnsi"/>
          <w:szCs w:val="24"/>
        </w:rPr>
        <w:t>for</w:t>
      </w:r>
      <w:proofErr w:type="gramEnd"/>
      <w:r w:rsidRPr="00FB0B3D">
        <w:rPr>
          <w:rFonts w:asciiTheme="minorHAnsi" w:hAnsiTheme="minorHAnsi" w:cstheme="minorHAnsi"/>
          <w:szCs w:val="24"/>
        </w:rPr>
        <w:t xml:space="preserve"> fear of losing services  </w:t>
      </w:r>
    </w:p>
    <w:p w14:paraId="016BCE48" w14:textId="77777777" w:rsidR="00D644A7" w:rsidRPr="00FB0B3D" w:rsidRDefault="00D60A99">
      <w:pPr>
        <w:numPr>
          <w:ilvl w:val="0"/>
          <w:numId w:val="19"/>
        </w:numPr>
        <w:spacing w:after="85"/>
        <w:ind w:hanging="425"/>
        <w:rPr>
          <w:rFonts w:asciiTheme="minorHAnsi" w:hAnsiTheme="minorHAnsi" w:cstheme="minorHAnsi"/>
          <w:szCs w:val="24"/>
        </w:rPr>
      </w:pPr>
      <w:r w:rsidRPr="00FB0B3D">
        <w:rPr>
          <w:rFonts w:asciiTheme="minorHAnsi" w:hAnsiTheme="minorHAnsi" w:cstheme="minorHAnsi"/>
          <w:szCs w:val="24"/>
        </w:rPr>
        <w:t xml:space="preserve">Being particularly vulnerable to bullying or intimidation </w:t>
      </w:r>
    </w:p>
    <w:p w14:paraId="1FD563E5" w14:textId="77777777" w:rsidR="00D644A7" w:rsidRPr="00FB0B3D" w:rsidRDefault="00D60A99">
      <w:pPr>
        <w:numPr>
          <w:ilvl w:val="0"/>
          <w:numId w:val="19"/>
        </w:numPr>
        <w:ind w:hanging="425"/>
        <w:rPr>
          <w:rFonts w:asciiTheme="minorHAnsi" w:hAnsiTheme="minorHAnsi" w:cstheme="minorHAnsi"/>
          <w:szCs w:val="24"/>
        </w:rPr>
      </w:pPr>
      <w:r w:rsidRPr="00FB0B3D">
        <w:rPr>
          <w:rFonts w:asciiTheme="minorHAnsi" w:hAnsiTheme="minorHAnsi" w:cstheme="minorHAnsi"/>
          <w:szCs w:val="24"/>
        </w:rPr>
        <w:t xml:space="preserve">Being more vulnerable to abuse by peers than other children  </w:t>
      </w:r>
    </w:p>
    <w:p w14:paraId="58660376" w14:textId="77777777" w:rsidR="00D644A7" w:rsidRPr="00FB0B3D" w:rsidRDefault="00D60A99">
      <w:pPr>
        <w:spacing w:after="16" w:line="259" w:lineRule="auto"/>
        <w:ind w:left="567" w:firstLine="0"/>
        <w:rPr>
          <w:rFonts w:asciiTheme="minorHAnsi" w:hAnsiTheme="minorHAnsi" w:cstheme="minorHAnsi"/>
          <w:szCs w:val="24"/>
        </w:rPr>
      </w:pPr>
      <w:r w:rsidRPr="00FB0B3D">
        <w:rPr>
          <w:rFonts w:asciiTheme="minorHAnsi" w:hAnsiTheme="minorHAnsi" w:cstheme="minorHAnsi"/>
          <w:b/>
          <w:szCs w:val="24"/>
        </w:rPr>
        <w:t xml:space="preserve"> </w:t>
      </w:r>
    </w:p>
    <w:p w14:paraId="5C9F9ED8" w14:textId="77777777" w:rsidR="00D644A7" w:rsidRPr="00FB0B3D" w:rsidRDefault="00D60A99">
      <w:pPr>
        <w:spacing w:after="3" w:line="268" w:lineRule="auto"/>
        <w:ind w:left="577" w:right="6"/>
        <w:rPr>
          <w:rFonts w:asciiTheme="minorHAnsi" w:hAnsiTheme="minorHAnsi" w:cstheme="minorHAnsi"/>
          <w:szCs w:val="24"/>
        </w:rPr>
      </w:pPr>
      <w:r w:rsidRPr="00FB0B3D">
        <w:rPr>
          <w:rFonts w:asciiTheme="minorHAnsi" w:hAnsiTheme="minorHAnsi" w:cstheme="minorHAnsi"/>
          <w:b/>
          <w:szCs w:val="24"/>
        </w:rPr>
        <w:t xml:space="preserve">Lichfield District Council’s Safeguarding Children and Adults at Risk of Abuse and Neglect Procedure sets out: </w:t>
      </w:r>
    </w:p>
    <w:p w14:paraId="729DA5DF" w14:textId="77777777" w:rsidR="00D644A7" w:rsidRPr="00FB0B3D" w:rsidRDefault="00D60A99">
      <w:pPr>
        <w:spacing w:after="15" w:line="259" w:lineRule="auto"/>
        <w:ind w:left="425" w:firstLine="0"/>
        <w:rPr>
          <w:rFonts w:asciiTheme="minorHAnsi" w:hAnsiTheme="minorHAnsi" w:cstheme="minorHAnsi"/>
          <w:szCs w:val="24"/>
        </w:rPr>
      </w:pPr>
      <w:r w:rsidRPr="00FB0B3D">
        <w:rPr>
          <w:rFonts w:asciiTheme="minorHAnsi" w:hAnsiTheme="minorHAnsi" w:cstheme="minorHAnsi"/>
          <w:b/>
          <w:szCs w:val="24"/>
        </w:rPr>
        <w:t xml:space="preserve"> </w:t>
      </w:r>
    </w:p>
    <w:p w14:paraId="24F16150" w14:textId="77777777" w:rsidR="00132954" w:rsidRPr="00FB0B3D" w:rsidRDefault="00D60A99" w:rsidP="00E26F2B">
      <w:pPr>
        <w:pStyle w:val="Heading3"/>
        <w:numPr>
          <w:ilvl w:val="0"/>
          <w:numId w:val="22"/>
        </w:numPr>
        <w:ind w:left="1276" w:right="6" w:hanging="425"/>
        <w:rPr>
          <w:rFonts w:asciiTheme="minorHAnsi" w:hAnsiTheme="minorHAnsi" w:cstheme="minorHAnsi"/>
          <w:szCs w:val="24"/>
        </w:rPr>
      </w:pPr>
      <w:r w:rsidRPr="00FB0B3D">
        <w:rPr>
          <w:rFonts w:asciiTheme="minorHAnsi" w:hAnsiTheme="minorHAnsi" w:cstheme="minorHAnsi"/>
          <w:szCs w:val="24"/>
        </w:rPr>
        <w:t xml:space="preserve">How to respond to someone who discloses abuse </w:t>
      </w:r>
    </w:p>
    <w:p w14:paraId="5B2EF2EF" w14:textId="77777777" w:rsidR="00132954" w:rsidRPr="00FB0B3D" w:rsidRDefault="00D60A99" w:rsidP="00E26F2B">
      <w:pPr>
        <w:pStyle w:val="Heading3"/>
        <w:numPr>
          <w:ilvl w:val="0"/>
          <w:numId w:val="22"/>
        </w:numPr>
        <w:ind w:left="1276" w:right="6" w:hanging="425"/>
        <w:rPr>
          <w:rFonts w:asciiTheme="minorHAnsi" w:hAnsiTheme="minorHAnsi" w:cstheme="minorHAnsi"/>
          <w:szCs w:val="24"/>
        </w:rPr>
      </w:pPr>
      <w:r w:rsidRPr="00FB0B3D">
        <w:rPr>
          <w:rFonts w:asciiTheme="minorHAnsi" w:hAnsiTheme="minorHAnsi" w:cstheme="minorHAnsi"/>
          <w:szCs w:val="24"/>
        </w:rPr>
        <w:t xml:space="preserve">What to do if you have concerns about child or adult abuse </w:t>
      </w:r>
    </w:p>
    <w:p w14:paraId="332A8F7F" w14:textId="77777777" w:rsidR="00D644A7" w:rsidRPr="00FB0B3D" w:rsidRDefault="00D60A99" w:rsidP="00E26F2B">
      <w:pPr>
        <w:pStyle w:val="Heading3"/>
        <w:numPr>
          <w:ilvl w:val="0"/>
          <w:numId w:val="22"/>
        </w:numPr>
        <w:ind w:left="1276" w:right="6" w:hanging="425"/>
        <w:rPr>
          <w:rFonts w:asciiTheme="minorHAnsi" w:hAnsiTheme="minorHAnsi" w:cstheme="minorHAnsi"/>
          <w:szCs w:val="24"/>
        </w:rPr>
      </w:pPr>
      <w:r w:rsidRPr="00FB0B3D">
        <w:rPr>
          <w:rFonts w:asciiTheme="minorHAnsi" w:hAnsiTheme="minorHAnsi" w:cstheme="minorHAnsi"/>
          <w:szCs w:val="24"/>
        </w:rPr>
        <w:t xml:space="preserve">How to make a referral </w:t>
      </w:r>
    </w:p>
    <w:p w14:paraId="02CFB85B" w14:textId="77777777" w:rsidR="00D644A7" w:rsidRPr="00FB0B3D" w:rsidRDefault="00D60A99">
      <w:pPr>
        <w:spacing w:after="0" w:line="259" w:lineRule="auto"/>
        <w:ind w:left="708" w:firstLine="0"/>
        <w:rPr>
          <w:rFonts w:asciiTheme="minorHAnsi" w:hAnsiTheme="minorHAnsi" w:cstheme="minorHAnsi"/>
          <w:szCs w:val="24"/>
        </w:rPr>
      </w:pPr>
      <w:r w:rsidRPr="00FB0B3D">
        <w:rPr>
          <w:rFonts w:asciiTheme="minorHAnsi" w:hAnsiTheme="minorHAnsi" w:cstheme="minorHAnsi"/>
          <w:b/>
          <w:szCs w:val="24"/>
        </w:rPr>
        <w:t xml:space="preserve"> </w:t>
      </w:r>
    </w:p>
    <w:p w14:paraId="75E03DE4" w14:textId="77777777" w:rsidR="00D644A7" w:rsidRPr="00FB0B3D" w:rsidRDefault="00D60A99">
      <w:pPr>
        <w:spacing w:after="3" w:line="268" w:lineRule="auto"/>
        <w:ind w:left="715" w:right="6"/>
        <w:rPr>
          <w:rFonts w:asciiTheme="minorHAnsi" w:hAnsiTheme="minorHAnsi" w:cstheme="minorHAnsi"/>
          <w:szCs w:val="24"/>
        </w:rPr>
      </w:pPr>
      <w:r w:rsidRPr="00FB0B3D">
        <w:rPr>
          <w:rFonts w:asciiTheme="minorHAnsi" w:hAnsiTheme="minorHAnsi" w:cstheme="minorHAnsi"/>
          <w:b/>
          <w:szCs w:val="24"/>
        </w:rPr>
        <w:t xml:space="preserve">The procedure also includes guidance on training needs, safer recruitment, the use of contractors and the use of images.  </w:t>
      </w:r>
    </w:p>
    <w:p w14:paraId="36B354EF" w14:textId="77777777" w:rsidR="00D644A7" w:rsidRPr="00FB0B3D" w:rsidRDefault="00D60A99">
      <w:pPr>
        <w:spacing w:after="0" w:line="259" w:lineRule="auto"/>
        <w:ind w:left="708" w:firstLine="0"/>
        <w:rPr>
          <w:rFonts w:asciiTheme="minorHAnsi" w:hAnsiTheme="minorHAnsi" w:cstheme="minorHAnsi"/>
          <w:szCs w:val="24"/>
        </w:rPr>
      </w:pPr>
      <w:r w:rsidRPr="00FB0B3D">
        <w:rPr>
          <w:rFonts w:asciiTheme="minorHAnsi" w:hAnsiTheme="minorHAnsi" w:cstheme="minorHAnsi"/>
          <w:b/>
          <w:szCs w:val="24"/>
        </w:rPr>
        <w:t xml:space="preserve"> </w:t>
      </w:r>
    </w:p>
    <w:p w14:paraId="62693F29" w14:textId="77777777" w:rsidR="00DB6671" w:rsidRPr="00FB0B3D" w:rsidRDefault="00A733A5" w:rsidP="00DB6671">
      <w:pPr>
        <w:spacing w:after="0" w:line="259" w:lineRule="auto"/>
        <w:ind w:left="708" w:firstLine="0"/>
        <w:rPr>
          <w:rFonts w:asciiTheme="minorHAnsi" w:hAnsiTheme="minorHAnsi" w:cstheme="minorHAnsi"/>
          <w:szCs w:val="24"/>
        </w:rPr>
      </w:pPr>
      <w:hyperlink r:id="rId52" w:history="1">
        <w:r w:rsidR="00DB6671" w:rsidRPr="00FB0B3D">
          <w:rPr>
            <w:rStyle w:val="Hyperlink"/>
            <w:rFonts w:asciiTheme="minorHAnsi" w:hAnsiTheme="minorHAnsi" w:cstheme="minorHAnsi"/>
            <w:szCs w:val="24"/>
          </w:rPr>
          <w:t>https://www.lichfielddc.gov.uk/downloads/file/1338/safeguarding-children-and-adults-at-risk-procedure</w:t>
        </w:r>
      </w:hyperlink>
      <w:r w:rsidR="00DB6671" w:rsidRPr="00FB0B3D">
        <w:rPr>
          <w:rFonts w:asciiTheme="minorHAnsi" w:hAnsiTheme="minorHAnsi" w:cstheme="minorHAnsi"/>
          <w:szCs w:val="24"/>
        </w:rPr>
        <w:t xml:space="preserve"> </w:t>
      </w:r>
    </w:p>
    <w:sectPr w:rsidR="00DB6671" w:rsidRPr="00FB0B3D">
      <w:footerReference w:type="even" r:id="rId53"/>
      <w:footerReference w:type="default" r:id="rId54"/>
      <w:footerReference w:type="first" r:id="rId55"/>
      <w:pgSz w:w="11906" w:h="16838"/>
      <w:pgMar w:top="1444" w:right="1377" w:bottom="1505" w:left="1277" w:header="720" w:footer="8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00532" w14:textId="77777777" w:rsidR="00D60A99" w:rsidRDefault="00D60A99">
      <w:pPr>
        <w:spacing w:after="0" w:line="240" w:lineRule="auto"/>
      </w:pPr>
      <w:r>
        <w:separator/>
      </w:r>
    </w:p>
  </w:endnote>
  <w:endnote w:type="continuationSeparator" w:id="0">
    <w:p w14:paraId="539A1B69" w14:textId="77777777" w:rsidR="00D60A99" w:rsidRDefault="00D6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6184" w14:textId="77777777" w:rsidR="00D60A99" w:rsidRDefault="00D60A99">
    <w:pPr>
      <w:spacing w:after="0" w:line="259" w:lineRule="auto"/>
      <w:ind w:left="715" w:firstLine="0"/>
      <w:jc w:val="center"/>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14:paraId="1390DF2B" w14:textId="77777777" w:rsidR="00D60A99" w:rsidRDefault="00D60A99">
    <w:pPr>
      <w:spacing w:after="0" w:line="259" w:lineRule="auto"/>
      <w:ind w:left="72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6AB6" w14:textId="77777777" w:rsidR="00D60A99" w:rsidRDefault="00D60A99">
    <w:pPr>
      <w:spacing w:after="0" w:line="259" w:lineRule="auto"/>
      <w:ind w:left="715" w:firstLine="0"/>
      <w:jc w:val="center"/>
    </w:pPr>
    <w:r>
      <w:rPr>
        <w:sz w:val="22"/>
      </w:rPr>
      <w:fldChar w:fldCharType="begin"/>
    </w:r>
    <w:r>
      <w:rPr>
        <w:sz w:val="22"/>
      </w:rPr>
      <w:instrText xml:space="preserve"> PAGE   \* MERGEFORMAT </w:instrText>
    </w:r>
    <w:r>
      <w:rPr>
        <w:sz w:val="22"/>
      </w:rPr>
      <w:fldChar w:fldCharType="separate"/>
    </w:r>
    <w:r w:rsidR="00CD6FCE">
      <w:rPr>
        <w:noProof/>
        <w:sz w:val="22"/>
      </w:rPr>
      <w:t>2</w:t>
    </w:r>
    <w:r>
      <w:rPr>
        <w:sz w:val="22"/>
      </w:rPr>
      <w:fldChar w:fldCharType="end"/>
    </w:r>
    <w:r>
      <w:rPr>
        <w:sz w:val="22"/>
      </w:rPr>
      <w:t xml:space="preserve"> </w:t>
    </w:r>
  </w:p>
  <w:p w14:paraId="1BDEBE95" w14:textId="77777777" w:rsidR="00D60A99" w:rsidRDefault="00D60A99">
    <w:pPr>
      <w:spacing w:after="0" w:line="259" w:lineRule="auto"/>
      <w:ind w:left="72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7957" w14:textId="77777777" w:rsidR="00D60A99" w:rsidRDefault="00D60A99">
    <w:pPr>
      <w:spacing w:after="0" w:line="259" w:lineRule="auto"/>
      <w:ind w:left="715" w:firstLine="0"/>
      <w:jc w:val="center"/>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14:paraId="2322E4BC" w14:textId="77777777" w:rsidR="00D60A99" w:rsidRDefault="00D60A99">
    <w:pPr>
      <w:spacing w:after="0" w:line="259" w:lineRule="auto"/>
      <w:ind w:left="720" w:firstLine="0"/>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7E74" w14:textId="77777777" w:rsidR="00D60A99" w:rsidRDefault="00D60A99">
    <w:pPr>
      <w:spacing w:after="0" w:line="259" w:lineRule="auto"/>
      <w:ind w:left="647" w:firstLine="0"/>
      <w:jc w:val="center"/>
    </w:pPr>
    <w:r>
      <w:rPr>
        <w:sz w:val="22"/>
      </w:rPr>
      <w:fldChar w:fldCharType="begin"/>
    </w:r>
    <w:r>
      <w:rPr>
        <w:sz w:val="22"/>
      </w:rPr>
      <w:instrText xml:space="preserve"> PAGE   \* MERGEFORMAT </w:instrText>
    </w:r>
    <w:r>
      <w:rPr>
        <w:sz w:val="22"/>
      </w:rPr>
      <w:fldChar w:fldCharType="separate"/>
    </w:r>
    <w:r>
      <w:rPr>
        <w:sz w:val="22"/>
      </w:rPr>
      <w:t>15</w:t>
    </w:r>
    <w:r>
      <w:rPr>
        <w:sz w:val="22"/>
      </w:rPr>
      <w:fldChar w:fldCharType="end"/>
    </w:r>
    <w:r>
      <w:rPr>
        <w:sz w:val="22"/>
      </w:rPr>
      <w:t xml:space="preserve"> </w:t>
    </w:r>
  </w:p>
  <w:p w14:paraId="19CDE715" w14:textId="77777777" w:rsidR="00D60A99" w:rsidRDefault="00D60A99">
    <w:pPr>
      <w:spacing w:after="0" w:line="259" w:lineRule="auto"/>
      <w:ind w:left="708" w:firstLine="0"/>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10233" w14:textId="77777777" w:rsidR="00D60A99" w:rsidRDefault="00D60A99">
    <w:pPr>
      <w:spacing w:after="0" w:line="259" w:lineRule="auto"/>
      <w:ind w:left="647" w:firstLine="0"/>
      <w:jc w:val="center"/>
    </w:pPr>
    <w:r>
      <w:rPr>
        <w:sz w:val="22"/>
      </w:rPr>
      <w:fldChar w:fldCharType="begin"/>
    </w:r>
    <w:r>
      <w:rPr>
        <w:sz w:val="22"/>
      </w:rPr>
      <w:instrText xml:space="preserve"> PAGE   \* MERGEFORMAT </w:instrText>
    </w:r>
    <w:r>
      <w:rPr>
        <w:sz w:val="22"/>
      </w:rPr>
      <w:fldChar w:fldCharType="separate"/>
    </w:r>
    <w:r w:rsidR="00CD6FCE">
      <w:rPr>
        <w:noProof/>
        <w:sz w:val="22"/>
      </w:rPr>
      <w:t>20</w:t>
    </w:r>
    <w:r>
      <w:rPr>
        <w:sz w:val="22"/>
      </w:rPr>
      <w:fldChar w:fldCharType="end"/>
    </w:r>
    <w:r>
      <w:rPr>
        <w:sz w:val="22"/>
      </w:rPr>
      <w:t xml:space="preserve"> </w:t>
    </w:r>
  </w:p>
  <w:p w14:paraId="120E5D02" w14:textId="77777777" w:rsidR="00D60A99" w:rsidRDefault="00D60A99">
    <w:pPr>
      <w:spacing w:after="0" w:line="259" w:lineRule="auto"/>
      <w:ind w:left="708" w:firstLine="0"/>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7937" w14:textId="77777777" w:rsidR="00D60A99" w:rsidRDefault="00D60A99">
    <w:pPr>
      <w:spacing w:after="0" w:line="259" w:lineRule="auto"/>
      <w:ind w:left="647" w:firstLine="0"/>
      <w:jc w:val="center"/>
    </w:pPr>
    <w:r>
      <w:rPr>
        <w:sz w:val="22"/>
      </w:rPr>
      <w:fldChar w:fldCharType="begin"/>
    </w:r>
    <w:r>
      <w:rPr>
        <w:sz w:val="22"/>
      </w:rPr>
      <w:instrText xml:space="preserve"> PAGE   \* MERGEFORMAT </w:instrText>
    </w:r>
    <w:r>
      <w:rPr>
        <w:sz w:val="22"/>
      </w:rPr>
      <w:fldChar w:fldCharType="separate"/>
    </w:r>
    <w:r>
      <w:rPr>
        <w:sz w:val="22"/>
      </w:rPr>
      <w:t>15</w:t>
    </w:r>
    <w:r>
      <w:rPr>
        <w:sz w:val="22"/>
      </w:rPr>
      <w:fldChar w:fldCharType="end"/>
    </w:r>
    <w:r>
      <w:rPr>
        <w:sz w:val="22"/>
      </w:rPr>
      <w:t xml:space="preserve"> </w:t>
    </w:r>
  </w:p>
  <w:p w14:paraId="76BCF896" w14:textId="77777777" w:rsidR="00D60A99" w:rsidRDefault="00D60A99">
    <w:pPr>
      <w:spacing w:after="0" w:line="259" w:lineRule="auto"/>
      <w:ind w:left="708"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81AB4" w14:textId="77777777" w:rsidR="00D60A99" w:rsidRDefault="00D60A99">
      <w:pPr>
        <w:spacing w:after="169" w:line="284" w:lineRule="auto"/>
        <w:ind w:left="708" w:firstLine="0"/>
      </w:pPr>
      <w:r>
        <w:separator/>
      </w:r>
    </w:p>
  </w:footnote>
  <w:footnote w:type="continuationSeparator" w:id="0">
    <w:p w14:paraId="0B4ED3F9" w14:textId="77777777" w:rsidR="00D60A99" w:rsidRDefault="00D60A99">
      <w:pPr>
        <w:spacing w:after="169" w:line="284" w:lineRule="auto"/>
        <w:ind w:left="708" w:firstLine="0"/>
      </w:pPr>
      <w:r>
        <w:continuationSeparator/>
      </w:r>
    </w:p>
  </w:footnote>
  <w:footnote w:id="1">
    <w:p w14:paraId="487BF4F4" w14:textId="77777777" w:rsidR="00D60A99" w:rsidRDefault="00D60A99">
      <w:pPr>
        <w:pStyle w:val="footnotedescription"/>
        <w:spacing w:after="169" w:line="284" w:lineRule="auto"/>
      </w:pPr>
      <w:r>
        <w:rPr>
          <w:rStyle w:val="footnotemark"/>
        </w:rPr>
        <w:footnoteRef/>
      </w:r>
      <w:r>
        <w:t xml:space="preserve"> </w:t>
      </w:r>
      <w:r>
        <w:rPr>
          <w:sz w:val="18"/>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r>
        <w:rPr>
          <w:rFonts w:ascii="Calibri" w:eastAsia="Calibri" w:hAnsi="Calibri" w:cs="Calibri"/>
        </w:rPr>
        <w:t xml:space="preserve"> </w:t>
      </w:r>
    </w:p>
  </w:footnote>
  <w:footnote w:id="2">
    <w:p w14:paraId="56711EAA" w14:textId="77777777" w:rsidR="00D60A99" w:rsidRDefault="00D60A99">
      <w:pPr>
        <w:pStyle w:val="footnotedescription"/>
        <w:spacing w:line="304" w:lineRule="auto"/>
      </w:pPr>
      <w:r>
        <w:rPr>
          <w:rStyle w:val="footnotemark"/>
        </w:rPr>
        <w:footnoteRef/>
      </w:r>
      <w:r>
        <w:t xml:space="preserve"> Coercive behaviour </w:t>
      </w:r>
      <w:r>
        <w:t>is: an act or a pattern of acts of assault, threats, humiliation and intimidation or other abuse that is used to harm, punish, or frighten their victim.</w:t>
      </w:r>
      <w:r>
        <w:rPr>
          <w:rFonts w:ascii="Calibri" w:eastAsia="Calibri" w:hAnsi="Calibri" w:cs="Calibri"/>
        </w:rPr>
        <w:t xml:space="preserve"> </w:t>
      </w:r>
    </w:p>
  </w:footnote>
  <w:footnote w:id="3">
    <w:p w14:paraId="4CB23A6C" w14:textId="77777777" w:rsidR="00D60A99" w:rsidRDefault="00D60A99">
      <w:pPr>
        <w:pStyle w:val="footnotedescription"/>
        <w:ind w:right="35"/>
      </w:pPr>
      <w:r>
        <w:rPr>
          <w:rStyle w:val="footnotemark"/>
        </w:rPr>
        <w:footnoteRef/>
      </w:r>
      <w:r>
        <w:t xml:space="preserve"> Research carried out by the then Department for Children, Schools and Families estimated that the national prevalence of reported cases of forced marriage in England was between 5,000 and 8,000, with the youngest victim being 2 years old and the oldest 76 </w:t>
      </w:r>
      <w:r>
        <w:t>years..</w:t>
      </w:r>
      <w:r>
        <w:rPr>
          <w:rFonts w:ascii="Calibri" w:eastAsia="Calibri" w:hAnsi="Calibri" w:cs="Calibr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59DA"/>
    <w:multiLevelType w:val="hybridMultilevel"/>
    <w:tmpl w:val="978658C2"/>
    <w:lvl w:ilvl="0" w:tplc="9C2E218C">
      <w:start w:val="1"/>
      <w:numFmt w:val="bullet"/>
      <w:lvlText w:val="•"/>
      <w:lvlJc w:val="left"/>
      <w:pPr>
        <w:ind w:left="1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F25F1E">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706AC3E">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0F2D816">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FC0DB2">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72829E">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CACFBD4">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9A6D9C">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8A6AFA0">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966778"/>
    <w:multiLevelType w:val="hybridMultilevel"/>
    <w:tmpl w:val="74D47B8A"/>
    <w:lvl w:ilvl="0" w:tplc="D7CC5036">
      <w:start w:val="1"/>
      <w:numFmt w:val="bullet"/>
      <w:lvlText w:val="•"/>
      <w:lvlJc w:val="left"/>
      <w:pPr>
        <w:ind w:left="1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147618">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62DEE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688364">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049D02">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D407CD0">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9EAC44">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6C1C40">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B6A510">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D70572"/>
    <w:multiLevelType w:val="hybridMultilevel"/>
    <w:tmpl w:val="489E50B8"/>
    <w:lvl w:ilvl="0" w:tplc="1682E1EA">
      <w:start w:val="1"/>
      <w:numFmt w:val="bullet"/>
      <w:lvlText w:val="•"/>
      <w:lvlJc w:val="left"/>
      <w:pPr>
        <w:ind w:left="15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158FDB2">
      <w:start w:val="1"/>
      <w:numFmt w:val="bullet"/>
      <w:lvlText w:val="o"/>
      <w:lvlJc w:val="left"/>
      <w:pPr>
        <w:ind w:left="15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5BA6704">
      <w:start w:val="1"/>
      <w:numFmt w:val="bullet"/>
      <w:lvlText w:val="▪"/>
      <w:lvlJc w:val="left"/>
      <w:pPr>
        <w:ind w:left="22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C9824D4">
      <w:start w:val="1"/>
      <w:numFmt w:val="bullet"/>
      <w:lvlText w:val="•"/>
      <w:lvlJc w:val="left"/>
      <w:pPr>
        <w:ind w:left="29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132C16A">
      <w:start w:val="1"/>
      <w:numFmt w:val="bullet"/>
      <w:lvlText w:val="o"/>
      <w:lvlJc w:val="left"/>
      <w:pPr>
        <w:ind w:left="36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5BE3410">
      <w:start w:val="1"/>
      <w:numFmt w:val="bullet"/>
      <w:lvlText w:val="▪"/>
      <w:lvlJc w:val="left"/>
      <w:pPr>
        <w:ind w:left="43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F44628E">
      <w:start w:val="1"/>
      <w:numFmt w:val="bullet"/>
      <w:lvlText w:val="•"/>
      <w:lvlJc w:val="left"/>
      <w:pPr>
        <w:ind w:left="51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1144026">
      <w:start w:val="1"/>
      <w:numFmt w:val="bullet"/>
      <w:lvlText w:val="o"/>
      <w:lvlJc w:val="left"/>
      <w:pPr>
        <w:ind w:left="58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702F76C">
      <w:start w:val="1"/>
      <w:numFmt w:val="bullet"/>
      <w:lvlText w:val="▪"/>
      <w:lvlJc w:val="left"/>
      <w:pPr>
        <w:ind w:left="65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8845C97"/>
    <w:multiLevelType w:val="hybridMultilevel"/>
    <w:tmpl w:val="B78280A6"/>
    <w:lvl w:ilvl="0" w:tplc="060A050A">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9E9FE2">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36175C">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3A97BA">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564040">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F8759C">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B47274">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46E2A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A22124">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A77B62"/>
    <w:multiLevelType w:val="hybridMultilevel"/>
    <w:tmpl w:val="48A09544"/>
    <w:lvl w:ilvl="0" w:tplc="B94C0BF0">
      <w:start w:val="1"/>
      <w:numFmt w:val="bullet"/>
      <w:lvlText w:val="•"/>
      <w:lvlJc w:val="left"/>
      <w:pPr>
        <w:ind w:left="1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1CC15A">
      <w:start w:val="1"/>
      <w:numFmt w:val="bullet"/>
      <w:lvlText w:val="o"/>
      <w:lvlJc w:val="left"/>
      <w:pPr>
        <w:ind w:left="12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C84998">
      <w:start w:val="1"/>
      <w:numFmt w:val="bullet"/>
      <w:lvlText w:val="▪"/>
      <w:lvlJc w:val="left"/>
      <w:pPr>
        <w:ind w:left="19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7A834A">
      <w:start w:val="1"/>
      <w:numFmt w:val="bullet"/>
      <w:lvlText w:val="•"/>
      <w:lvlJc w:val="left"/>
      <w:pPr>
        <w:ind w:left="2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0A7DDE">
      <w:start w:val="1"/>
      <w:numFmt w:val="bullet"/>
      <w:lvlText w:val="o"/>
      <w:lvlJc w:val="left"/>
      <w:pPr>
        <w:ind w:left="33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D6B780">
      <w:start w:val="1"/>
      <w:numFmt w:val="bullet"/>
      <w:lvlText w:val="▪"/>
      <w:lvlJc w:val="left"/>
      <w:pPr>
        <w:ind w:left="41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A3EDF84">
      <w:start w:val="1"/>
      <w:numFmt w:val="bullet"/>
      <w:lvlText w:val="•"/>
      <w:lvlJc w:val="left"/>
      <w:pPr>
        <w:ind w:left="4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EE2BB4">
      <w:start w:val="1"/>
      <w:numFmt w:val="bullet"/>
      <w:lvlText w:val="o"/>
      <w:lvlJc w:val="left"/>
      <w:pPr>
        <w:ind w:left="55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6504642">
      <w:start w:val="1"/>
      <w:numFmt w:val="bullet"/>
      <w:lvlText w:val="▪"/>
      <w:lvlJc w:val="left"/>
      <w:pPr>
        <w:ind w:left="62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FF26571"/>
    <w:multiLevelType w:val="hybridMultilevel"/>
    <w:tmpl w:val="C922C182"/>
    <w:lvl w:ilvl="0" w:tplc="0D606CB6">
      <w:start w:val="1"/>
      <w:numFmt w:val="bullet"/>
      <w:lvlText w:val="•"/>
      <w:lvlJc w:val="left"/>
      <w:pPr>
        <w:ind w:left="1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EE5782">
      <w:start w:val="1"/>
      <w:numFmt w:val="bullet"/>
      <w:lvlText w:val="o"/>
      <w:lvlJc w:val="left"/>
      <w:pPr>
        <w:ind w:left="1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4C1D40">
      <w:start w:val="1"/>
      <w:numFmt w:val="bullet"/>
      <w:lvlText w:val="▪"/>
      <w:lvlJc w:val="left"/>
      <w:pPr>
        <w:ind w:left="21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C620A4">
      <w:start w:val="1"/>
      <w:numFmt w:val="bullet"/>
      <w:lvlText w:val="•"/>
      <w:lvlJc w:val="left"/>
      <w:pPr>
        <w:ind w:left="2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269C7E">
      <w:start w:val="1"/>
      <w:numFmt w:val="bullet"/>
      <w:lvlText w:val="o"/>
      <w:lvlJc w:val="left"/>
      <w:pPr>
        <w:ind w:left="35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A4D8E8">
      <w:start w:val="1"/>
      <w:numFmt w:val="bullet"/>
      <w:lvlText w:val="▪"/>
      <w:lvlJc w:val="left"/>
      <w:pPr>
        <w:ind w:left="43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E0D186">
      <w:start w:val="1"/>
      <w:numFmt w:val="bullet"/>
      <w:lvlText w:val="•"/>
      <w:lvlJc w:val="left"/>
      <w:pPr>
        <w:ind w:left="50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A0ACB0">
      <w:start w:val="1"/>
      <w:numFmt w:val="bullet"/>
      <w:lvlText w:val="o"/>
      <w:lvlJc w:val="left"/>
      <w:pPr>
        <w:ind w:left="57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9A60A0">
      <w:start w:val="1"/>
      <w:numFmt w:val="bullet"/>
      <w:lvlText w:val="▪"/>
      <w:lvlJc w:val="left"/>
      <w:pPr>
        <w:ind w:left="6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C31C85"/>
    <w:multiLevelType w:val="hybridMultilevel"/>
    <w:tmpl w:val="C672B318"/>
    <w:lvl w:ilvl="0" w:tplc="25E64E6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9402C8">
      <w:start w:val="1"/>
      <w:numFmt w:val="bullet"/>
      <w:lvlText w:val="o"/>
      <w:lvlJc w:val="left"/>
      <w:pPr>
        <w:ind w:left="2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D4D364">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9440BA">
      <w:start w:val="1"/>
      <w:numFmt w:val="bullet"/>
      <w:lvlText w:val="•"/>
      <w:lvlJc w:val="left"/>
      <w:pPr>
        <w:ind w:left="3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002276">
      <w:start w:val="1"/>
      <w:numFmt w:val="bullet"/>
      <w:lvlText w:val="o"/>
      <w:lvlJc w:val="left"/>
      <w:pPr>
        <w:ind w:left="4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08C64A">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72ED6A">
      <w:start w:val="1"/>
      <w:numFmt w:val="bullet"/>
      <w:lvlText w:val="•"/>
      <w:lvlJc w:val="left"/>
      <w:pPr>
        <w:ind w:left="5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F01134">
      <w:start w:val="1"/>
      <w:numFmt w:val="bullet"/>
      <w:lvlText w:val="o"/>
      <w:lvlJc w:val="left"/>
      <w:pPr>
        <w:ind w:left="6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E64784">
      <w:start w:val="1"/>
      <w:numFmt w:val="bullet"/>
      <w:lvlText w:val="▪"/>
      <w:lvlJc w:val="left"/>
      <w:pPr>
        <w:ind w:left="71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DC1855"/>
    <w:multiLevelType w:val="hybridMultilevel"/>
    <w:tmpl w:val="40FE9D54"/>
    <w:lvl w:ilvl="0" w:tplc="410AA6E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7059D6">
      <w:start w:val="1"/>
      <w:numFmt w:val="bullet"/>
      <w:lvlText w:val="o"/>
      <w:lvlJc w:val="left"/>
      <w:pPr>
        <w:ind w:left="17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E22B22">
      <w:start w:val="1"/>
      <w:numFmt w:val="bullet"/>
      <w:lvlText w:val="▪"/>
      <w:lvlJc w:val="left"/>
      <w:pPr>
        <w:ind w:left="24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8C9C44">
      <w:start w:val="1"/>
      <w:numFmt w:val="bullet"/>
      <w:lvlText w:val="•"/>
      <w:lvlJc w:val="left"/>
      <w:pPr>
        <w:ind w:left="3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5AF804">
      <w:start w:val="1"/>
      <w:numFmt w:val="bullet"/>
      <w:lvlText w:val="o"/>
      <w:lvlJc w:val="left"/>
      <w:pPr>
        <w:ind w:left="38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301F80">
      <w:start w:val="1"/>
      <w:numFmt w:val="bullet"/>
      <w:lvlText w:val="▪"/>
      <w:lvlJc w:val="left"/>
      <w:pPr>
        <w:ind w:left="46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1E69B6">
      <w:start w:val="1"/>
      <w:numFmt w:val="bullet"/>
      <w:lvlText w:val="•"/>
      <w:lvlJc w:val="left"/>
      <w:pPr>
        <w:ind w:left="53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BA844E">
      <w:start w:val="1"/>
      <w:numFmt w:val="bullet"/>
      <w:lvlText w:val="o"/>
      <w:lvlJc w:val="left"/>
      <w:pPr>
        <w:ind w:left="60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F07DB0">
      <w:start w:val="1"/>
      <w:numFmt w:val="bullet"/>
      <w:lvlText w:val="▪"/>
      <w:lvlJc w:val="left"/>
      <w:pPr>
        <w:ind w:left="67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8F1140E"/>
    <w:multiLevelType w:val="hybridMultilevel"/>
    <w:tmpl w:val="15E2DC30"/>
    <w:lvl w:ilvl="0" w:tplc="DD301DD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546C06">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D627B8">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26883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F40CFA">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1F6A82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C8EDC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541548">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9CFBA6">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E9036E0"/>
    <w:multiLevelType w:val="hybridMultilevel"/>
    <w:tmpl w:val="D4E6F37E"/>
    <w:lvl w:ilvl="0" w:tplc="AF340E38">
      <w:start w:val="1"/>
      <w:numFmt w:val="bullet"/>
      <w:lvlText w:val="•"/>
      <w:lvlJc w:val="left"/>
      <w:pPr>
        <w:ind w:left="1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FA2884">
      <w:start w:val="1"/>
      <w:numFmt w:val="bullet"/>
      <w:lvlText w:val="o"/>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A409BE">
      <w:start w:val="1"/>
      <w:numFmt w:val="bullet"/>
      <w:lvlText w:val="▪"/>
      <w:lvlJc w:val="left"/>
      <w:pPr>
        <w:ind w:left="26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C860D0">
      <w:start w:val="1"/>
      <w:numFmt w:val="bullet"/>
      <w:lvlText w:val="•"/>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D2331A">
      <w:start w:val="1"/>
      <w:numFmt w:val="bullet"/>
      <w:lvlText w:val="o"/>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6C15A8">
      <w:start w:val="1"/>
      <w:numFmt w:val="bullet"/>
      <w:lvlText w:val="▪"/>
      <w:lvlJc w:val="left"/>
      <w:pPr>
        <w:ind w:left="48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38568E">
      <w:start w:val="1"/>
      <w:numFmt w:val="bullet"/>
      <w:lvlText w:val="•"/>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9A9618">
      <w:start w:val="1"/>
      <w:numFmt w:val="bullet"/>
      <w:lvlText w:val="o"/>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860A86">
      <w:start w:val="1"/>
      <w:numFmt w:val="bullet"/>
      <w:lvlText w:val="▪"/>
      <w:lvlJc w:val="left"/>
      <w:pPr>
        <w:ind w:left="69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0A91A2F"/>
    <w:multiLevelType w:val="hybridMultilevel"/>
    <w:tmpl w:val="5A5E1ED0"/>
    <w:lvl w:ilvl="0" w:tplc="710E9E06">
      <w:start w:val="1"/>
      <w:numFmt w:val="bullet"/>
      <w:lvlText w:val="•"/>
      <w:lvlJc w:val="left"/>
      <w:pPr>
        <w:ind w:left="1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7CF472">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E21E8E">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BC8DDE">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C2D350">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C093E4">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744800">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681DBE">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3EB916">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E0B0703"/>
    <w:multiLevelType w:val="hybridMultilevel"/>
    <w:tmpl w:val="4D16DA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20F6FED"/>
    <w:multiLevelType w:val="hybridMultilevel"/>
    <w:tmpl w:val="2B1C5856"/>
    <w:lvl w:ilvl="0" w:tplc="70AE22CC">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AE12A4">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F88CB2">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C2BCFC">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66FA74">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567F08">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7802CA">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308074">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5C7D6A">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94E76EC"/>
    <w:multiLevelType w:val="hybridMultilevel"/>
    <w:tmpl w:val="16C2842A"/>
    <w:lvl w:ilvl="0" w:tplc="9FB6703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16BBA4">
      <w:start w:val="1"/>
      <w:numFmt w:val="bullet"/>
      <w:lvlText w:val="o"/>
      <w:lvlJc w:val="left"/>
      <w:pPr>
        <w:ind w:left="14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98185C">
      <w:start w:val="1"/>
      <w:numFmt w:val="bullet"/>
      <w:lvlText w:val="▪"/>
      <w:lvlJc w:val="left"/>
      <w:pPr>
        <w:ind w:left="22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D0BA00">
      <w:start w:val="1"/>
      <w:numFmt w:val="bullet"/>
      <w:lvlText w:val="•"/>
      <w:lvlJc w:val="left"/>
      <w:pPr>
        <w:ind w:left="29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8CBBF8">
      <w:start w:val="1"/>
      <w:numFmt w:val="bullet"/>
      <w:lvlText w:val="o"/>
      <w:lvlJc w:val="left"/>
      <w:pPr>
        <w:ind w:left="3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B26A46">
      <w:start w:val="1"/>
      <w:numFmt w:val="bullet"/>
      <w:lvlText w:val="▪"/>
      <w:lvlJc w:val="left"/>
      <w:pPr>
        <w:ind w:left="4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3CF904">
      <w:start w:val="1"/>
      <w:numFmt w:val="bullet"/>
      <w:lvlText w:val="•"/>
      <w:lvlJc w:val="left"/>
      <w:pPr>
        <w:ind w:left="5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3A9052">
      <w:start w:val="1"/>
      <w:numFmt w:val="bullet"/>
      <w:lvlText w:val="o"/>
      <w:lvlJc w:val="left"/>
      <w:pPr>
        <w:ind w:left="5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E65D52">
      <w:start w:val="1"/>
      <w:numFmt w:val="bullet"/>
      <w:lvlText w:val="▪"/>
      <w:lvlJc w:val="left"/>
      <w:pPr>
        <w:ind w:left="6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B8279AA"/>
    <w:multiLevelType w:val="hybridMultilevel"/>
    <w:tmpl w:val="8A88ECA0"/>
    <w:lvl w:ilvl="0" w:tplc="6616C494">
      <w:start w:val="1"/>
      <w:numFmt w:val="bullet"/>
      <w:lvlText w:val="•"/>
      <w:lvlJc w:val="left"/>
      <w:pPr>
        <w:ind w:left="12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42EB9E">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22342A">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C84AD6">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A61168">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FC798C">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949582">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B27E4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A89A76">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079092E"/>
    <w:multiLevelType w:val="hybridMultilevel"/>
    <w:tmpl w:val="C9C2CEEA"/>
    <w:lvl w:ilvl="0" w:tplc="6598DEA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6C54AA">
      <w:start w:val="1"/>
      <w:numFmt w:val="bullet"/>
      <w:lvlText w:val="o"/>
      <w:lvlJc w:val="left"/>
      <w:pPr>
        <w:ind w:left="21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EE8004">
      <w:start w:val="1"/>
      <w:numFmt w:val="bullet"/>
      <w:lvlText w:val="▪"/>
      <w:lvlJc w:val="left"/>
      <w:pPr>
        <w:ind w:left="2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F48B82">
      <w:start w:val="1"/>
      <w:numFmt w:val="bullet"/>
      <w:lvlText w:val="•"/>
      <w:lvlJc w:val="left"/>
      <w:pPr>
        <w:ind w:left="35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6244BC">
      <w:start w:val="1"/>
      <w:numFmt w:val="bullet"/>
      <w:lvlText w:val="o"/>
      <w:lvlJc w:val="left"/>
      <w:pPr>
        <w:ind w:left="42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342AD2">
      <w:start w:val="1"/>
      <w:numFmt w:val="bullet"/>
      <w:lvlText w:val="▪"/>
      <w:lvlJc w:val="left"/>
      <w:pPr>
        <w:ind w:left="49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0C1ED2">
      <w:start w:val="1"/>
      <w:numFmt w:val="bullet"/>
      <w:lvlText w:val="•"/>
      <w:lvlJc w:val="left"/>
      <w:pPr>
        <w:ind w:left="5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A018D2">
      <w:start w:val="1"/>
      <w:numFmt w:val="bullet"/>
      <w:lvlText w:val="o"/>
      <w:lvlJc w:val="left"/>
      <w:pPr>
        <w:ind w:left="64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8029C8">
      <w:start w:val="1"/>
      <w:numFmt w:val="bullet"/>
      <w:lvlText w:val="▪"/>
      <w:lvlJc w:val="left"/>
      <w:pPr>
        <w:ind w:left="71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6F95E3F"/>
    <w:multiLevelType w:val="hybridMultilevel"/>
    <w:tmpl w:val="40D6E73A"/>
    <w:lvl w:ilvl="0" w:tplc="AB9CF922">
      <w:start w:val="1"/>
      <w:numFmt w:val="bullet"/>
      <w:lvlText w:val="•"/>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9CF922">
      <w:start w:val="1"/>
      <w:numFmt w:val="bullet"/>
      <w:lvlText w:val="•"/>
      <w:lvlJc w:val="left"/>
      <w:pPr>
        <w:ind w:left="612"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08090005" w:tentative="1">
      <w:start w:val="1"/>
      <w:numFmt w:val="bullet"/>
      <w:lvlText w:val=""/>
      <w:lvlJc w:val="left"/>
      <w:pPr>
        <w:ind w:left="1332" w:hanging="360"/>
      </w:pPr>
      <w:rPr>
        <w:rFonts w:ascii="Wingdings" w:hAnsi="Wingdings" w:hint="default"/>
      </w:rPr>
    </w:lvl>
    <w:lvl w:ilvl="3" w:tplc="08090001" w:tentative="1">
      <w:start w:val="1"/>
      <w:numFmt w:val="bullet"/>
      <w:lvlText w:val=""/>
      <w:lvlJc w:val="left"/>
      <w:pPr>
        <w:ind w:left="2052" w:hanging="360"/>
      </w:pPr>
      <w:rPr>
        <w:rFonts w:ascii="Symbol" w:hAnsi="Symbol" w:hint="default"/>
      </w:rPr>
    </w:lvl>
    <w:lvl w:ilvl="4" w:tplc="08090003" w:tentative="1">
      <w:start w:val="1"/>
      <w:numFmt w:val="bullet"/>
      <w:lvlText w:val="o"/>
      <w:lvlJc w:val="left"/>
      <w:pPr>
        <w:ind w:left="2772" w:hanging="360"/>
      </w:pPr>
      <w:rPr>
        <w:rFonts w:ascii="Courier New" w:hAnsi="Courier New" w:cs="Courier New" w:hint="default"/>
      </w:rPr>
    </w:lvl>
    <w:lvl w:ilvl="5" w:tplc="08090005" w:tentative="1">
      <w:start w:val="1"/>
      <w:numFmt w:val="bullet"/>
      <w:lvlText w:val=""/>
      <w:lvlJc w:val="left"/>
      <w:pPr>
        <w:ind w:left="3492" w:hanging="360"/>
      </w:pPr>
      <w:rPr>
        <w:rFonts w:ascii="Wingdings" w:hAnsi="Wingdings" w:hint="default"/>
      </w:rPr>
    </w:lvl>
    <w:lvl w:ilvl="6" w:tplc="08090001" w:tentative="1">
      <w:start w:val="1"/>
      <w:numFmt w:val="bullet"/>
      <w:lvlText w:val=""/>
      <w:lvlJc w:val="left"/>
      <w:pPr>
        <w:ind w:left="4212" w:hanging="360"/>
      </w:pPr>
      <w:rPr>
        <w:rFonts w:ascii="Symbol" w:hAnsi="Symbol" w:hint="default"/>
      </w:rPr>
    </w:lvl>
    <w:lvl w:ilvl="7" w:tplc="08090003" w:tentative="1">
      <w:start w:val="1"/>
      <w:numFmt w:val="bullet"/>
      <w:lvlText w:val="o"/>
      <w:lvlJc w:val="left"/>
      <w:pPr>
        <w:ind w:left="4932" w:hanging="360"/>
      </w:pPr>
      <w:rPr>
        <w:rFonts w:ascii="Courier New" w:hAnsi="Courier New" w:cs="Courier New" w:hint="default"/>
      </w:rPr>
    </w:lvl>
    <w:lvl w:ilvl="8" w:tplc="08090005" w:tentative="1">
      <w:start w:val="1"/>
      <w:numFmt w:val="bullet"/>
      <w:lvlText w:val=""/>
      <w:lvlJc w:val="left"/>
      <w:pPr>
        <w:ind w:left="5652" w:hanging="360"/>
      </w:pPr>
      <w:rPr>
        <w:rFonts w:ascii="Wingdings" w:hAnsi="Wingdings" w:hint="default"/>
      </w:rPr>
    </w:lvl>
  </w:abstractNum>
  <w:abstractNum w:abstractNumId="17" w15:restartNumberingAfterBreak="0">
    <w:nsid w:val="58B96F00"/>
    <w:multiLevelType w:val="hybridMultilevel"/>
    <w:tmpl w:val="D24C453E"/>
    <w:lvl w:ilvl="0" w:tplc="AB9CF922">
      <w:start w:val="1"/>
      <w:numFmt w:val="bullet"/>
      <w:lvlText w:val="•"/>
      <w:lvlJc w:val="left"/>
      <w:pPr>
        <w:ind w:left="1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964574">
      <w:start w:val="1"/>
      <w:numFmt w:val="bullet"/>
      <w:lvlText w:val="o"/>
      <w:lvlJc w:val="left"/>
      <w:pPr>
        <w:ind w:left="19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AC6BE92">
      <w:start w:val="1"/>
      <w:numFmt w:val="bullet"/>
      <w:lvlText w:val="▪"/>
      <w:lvlJc w:val="left"/>
      <w:pPr>
        <w:ind w:left="26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92DCFC">
      <w:start w:val="1"/>
      <w:numFmt w:val="bullet"/>
      <w:lvlText w:val="•"/>
      <w:lvlJc w:val="left"/>
      <w:pPr>
        <w:ind w:left="33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1430D2">
      <w:start w:val="1"/>
      <w:numFmt w:val="bullet"/>
      <w:lvlText w:val="o"/>
      <w:lvlJc w:val="left"/>
      <w:pPr>
        <w:ind w:left="41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36C760">
      <w:start w:val="1"/>
      <w:numFmt w:val="bullet"/>
      <w:lvlText w:val="▪"/>
      <w:lvlJc w:val="left"/>
      <w:pPr>
        <w:ind w:left="48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689C98">
      <w:start w:val="1"/>
      <w:numFmt w:val="bullet"/>
      <w:lvlText w:val="•"/>
      <w:lvlJc w:val="left"/>
      <w:pPr>
        <w:ind w:left="55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9A00A2">
      <w:start w:val="1"/>
      <w:numFmt w:val="bullet"/>
      <w:lvlText w:val="o"/>
      <w:lvlJc w:val="left"/>
      <w:pPr>
        <w:ind w:left="62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28D0F2">
      <w:start w:val="1"/>
      <w:numFmt w:val="bullet"/>
      <w:lvlText w:val="▪"/>
      <w:lvlJc w:val="left"/>
      <w:pPr>
        <w:ind w:left="69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1E26999"/>
    <w:multiLevelType w:val="hybridMultilevel"/>
    <w:tmpl w:val="D04EBB6C"/>
    <w:lvl w:ilvl="0" w:tplc="1682E1EA">
      <w:start w:val="1"/>
      <w:numFmt w:val="bullet"/>
      <w:lvlText w:val="•"/>
      <w:lvlJc w:val="left"/>
      <w:pPr>
        <w:ind w:left="180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46304E2"/>
    <w:multiLevelType w:val="hybridMultilevel"/>
    <w:tmpl w:val="F8D6C1D8"/>
    <w:lvl w:ilvl="0" w:tplc="356850F6">
      <w:start w:val="1"/>
      <w:numFmt w:val="bullet"/>
      <w:lvlText w:val="•"/>
      <w:lvlJc w:val="left"/>
      <w:pPr>
        <w:ind w:left="14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4E7282">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96CFD6">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54AFE8">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426FB6">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66B796">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6CA2EA">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F0C4B2">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FA944C">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8041FBC"/>
    <w:multiLevelType w:val="hybridMultilevel"/>
    <w:tmpl w:val="3BFEED26"/>
    <w:lvl w:ilvl="0" w:tplc="4BD6B0C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200AC2">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7441F4">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985C0C">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B89FF8">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9A5E04">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9C88E6">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04957A">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98AA06">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8891F0E"/>
    <w:multiLevelType w:val="hybridMultilevel"/>
    <w:tmpl w:val="50B6B344"/>
    <w:lvl w:ilvl="0" w:tplc="AC0E0B28">
      <w:numFmt w:val="bullet"/>
      <w:lvlText w:val=""/>
      <w:lvlJc w:val="left"/>
      <w:pPr>
        <w:ind w:left="1572" w:hanging="492"/>
      </w:pPr>
      <w:rPr>
        <w:rFonts w:ascii="Segoe UI Symbol" w:eastAsia="Segoe UI Symbol" w:hAnsi="Segoe UI Symbol" w:cs="Segoe UI 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4C276AB"/>
    <w:multiLevelType w:val="hybridMultilevel"/>
    <w:tmpl w:val="8EA6E7B8"/>
    <w:lvl w:ilvl="0" w:tplc="0BB80B9A">
      <w:start w:val="1"/>
      <w:numFmt w:val="bullet"/>
      <w:lvlText w:val="•"/>
      <w:lvlJc w:val="left"/>
      <w:pPr>
        <w:ind w:left="1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40E57E">
      <w:start w:val="1"/>
      <w:numFmt w:val="bullet"/>
      <w:lvlText w:val="o"/>
      <w:lvlJc w:val="left"/>
      <w:pPr>
        <w:ind w:left="19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B6231AE">
      <w:start w:val="1"/>
      <w:numFmt w:val="bullet"/>
      <w:lvlText w:val="▪"/>
      <w:lvlJc w:val="left"/>
      <w:pPr>
        <w:ind w:left="26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B5CA4EC">
      <w:start w:val="1"/>
      <w:numFmt w:val="bullet"/>
      <w:lvlText w:val="•"/>
      <w:lvlJc w:val="left"/>
      <w:pPr>
        <w:ind w:left="3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F6F164">
      <w:start w:val="1"/>
      <w:numFmt w:val="bullet"/>
      <w:lvlText w:val="o"/>
      <w:lvlJc w:val="left"/>
      <w:pPr>
        <w:ind w:left="40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EC4138">
      <w:start w:val="1"/>
      <w:numFmt w:val="bullet"/>
      <w:lvlText w:val="▪"/>
      <w:lvlJc w:val="left"/>
      <w:pPr>
        <w:ind w:left="48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4AAEA18">
      <w:start w:val="1"/>
      <w:numFmt w:val="bullet"/>
      <w:lvlText w:val="•"/>
      <w:lvlJc w:val="left"/>
      <w:pPr>
        <w:ind w:left="5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687982">
      <w:start w:val="1"/>
      <w:numFmt w:val="bullet"/>
      <w:lvlText w:val="o"/>
      <w:lvlJc w:val="left"/>
      <w:pPr>
        <w:ind w:left="62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0BC42B4">
      <w:start w:val="1"/>
      <w:numFmt w:val="bullet"/>
      <w:lvlText w:val="▪"/>
      <w:lvlJc w:val="left"/>
      <w:pPr>
        <w:ind w:left="69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3"/>
  </w:num>
  <w:num w:numId="3">
    <w:abstractNumId w:val="15"/>
  </w:num>
  <w:num w:numId="4">
    <w:abstractNumId w:val="9"/>
  </w:num>
  <w:num w:numId="5">
    <w:abstractNumId w:val="6"/>
  </w:num>
  <w:num w:numId="6">
    <w:abstractNumId w:val="3"/>
  </w:num>
  <w:num w:numId="7">
    <w:abstractNumId w:val="20"/>
  </w:num>
  <w:num w:numId="8">
    <w:abstractNumId w:val="7"/>
  </w:num>
  <w:num w:numId="9">
    <w:abstractNumId w:val="8"/>
  </w:num>
  <w:num w:numId="10">
    <w:abstractNumId w:val="17"/>
  </w:num>
  <w:num w:numId="11">
    <w:abstractNumId w:val="12"/>
  </w:num>
  <w:num w:numId="12">
    <w:abstractNumId w:val="19"/>
  </w:num>
  <w:num w:numId="13">
    <w:abstractNumId w:val="14"/>
  </w:num>
  <w:num w:numId="14">
    <w:abstractNumId w:val="4"/>
  </w:num>
  <w:num w:numId="15">
    <w:abstractNumId w:val="22"/>
  </w:num>
  <w:num w:numId="16">
    <w:abstractNumId w:val="10"/>
  </w:num>
  <w:num w:numId="17">
    <w:abstractNumId w:val="1"/>
  </w:num>
  <w:num w:numId="18">
    <w:abstractNumId w:val="0"/>
  </w:num>
  <w:num w:numId="19">
    <w:abstractNumId w:val="5"/>
  </w:num>
  <w:num w:numId="20">
    <w:abstractNumId w:val="11"/>
  </w:num>
  <w:num w:numId="21">
    <w:abstractNumId w:val="21"/>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4A7"/>
    <w:rsid w:val="00132954"/>
    <w:rsid w:val="0017463A"/>
    <w:rsid w:val="001C27B3"/>
    <w:rsid w:val="0048670C"/>
    <w:rsid w:val="005D123E"/>
    <w:rsid w:val="00676C9B"/>
    <w:rsid w:val="006A5C8C"/>
    <w:rsid w:val="00801EA3"/>
    <w:rsid w:val="009A7681"/>
    <w:rsid w:val="00A323E1"/>
    <w:rsid w:val="00A733A5"/>
    <w:rsid w:val="00B879F1"/>
    <w:rsid w:val="00BD2602"/>
    <w:rsid w:val="00CD6FCE"/>
    <w:rsid w:val="00D60A99"/>
    <w:rsid w:val="00D644A7"/>
    <w:rsid w:val="00D820F4"/>
    <w:rsid w:val="00D83205"/>
    <w:rsid w:val="00DB6671"/>
    <w:rsid w:val="00DD2D51"/>
    <w:rsid w:val="00DE5339"/>
    <w:rsid w:val="00DF10CD"/>
    <w:rsid w:val="00E26F2B"/>
    <w:rsid w:val="00FB0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839E3"/>
  <w15:docId w15:val="{71A3AD41-78E9-4FD8-99C8-4BF0789E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73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55"/>
      <w:ind w:left="730"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ind w:left="730"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3" w:line="268" w:lineRule="auto"/>
      <w:ind w:left="10" w:right="1175"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95" w:lineRule="auto"/>
      <w:ind w:left="708"/>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1Char">
    <w:name w:val="Heading 1 Char"/>
    <w:link w:val="Heading1"/>
    <w:rPr>
      <w:rFonts w:ascii="Arial" w:eastAsia="Arial" w:hAnsi="Arial" w:cs="Arial"/>
      <w:b/>
      <w:color w:val="000000"/>
      <w:sz w:val="32"/>
    </w:rPr>
  </w:style>
  <w:style w:type="character" w:customStyle="1" w:styleId="Heading3Char">
    <w:name w:val="Heading 3 Char"/>
    <w:link w:val="Heading3"/>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8"/>
    </w:rPr>
  </w:style>
  <w:style w:type="character" w:customStyle="1" w:styleId="footnotemark">
    <w:name w:val="footnote mark"/>
    <w:hidden/>
    <w:rPr>
      <w:rFonts w:ascii="Calibri" w:eastAsia="Calibri" w:hAnsi="Calibri" w:cs="Calibri"/>
      <w:color w:val="000000"/>
      <w:sz w:val="20"/>
      <w:vertAlign w:val="superscript"/>
    </w:rPr>
  </w:style>
  <w:style w:type="character" w:styleId="CommentReference">
    <w:name w:val="annotation reference"/>
    <w:basedOn w:val="DefaultParagraphFont"/>
    <w:uiPriority w:val="99"/>
    <w:semiHidden/>
    <w:unhideWhenUsed/>
    <w:rsid w:val="006A5C8C"/>
    <w:rPr>
      <w:sz w:val="16"/>
      <w:szCs w:val="16"/>
    </w:rPr>
  </w:style>
  <w:style w:type="paragraph" w:styleId="CommentText">
    <w:name w:val="annotation text"/>
    <w:basedOn w:val="Normal"/>
    <w:link w:val="CommentTextChar"/>
    <w:uiPriority w:val="99"/>
    <w:semiHidden/>
    <w:unhideWhenUsed/>
    <w:rsid w:val="006A5C8C"/>
    <w:pPr>
      <w:spacing w:line="240" w:lineRule="auto"/>
    </w:pPr>
    <w:rPr>
      <w:sz w:val="20"/>
      <w:szCs w:val="20"/>
    </w:rPr>
  </w:style>
  <w:style w:type="character" w:customStyle="1" w:styleId="CommentTextChar">
    <w:name w:val="Comment Text Char"/>
    <w:basedOn w:val="DefaultParagraphFont"/>
    <w:link w:val="CommentText"/>
    <w:uiPriority w:val="99"/>
    <w:semiHidden/>
    <w:rsid w:val="006A5C8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A5C8C"/>
    <w:rPr>
      <w:b/>
      <w:bCs/>
    </w:rPr>
  </w:style>
  <w:style w:type="character" w:customStyle="1" w:styleId="CommentSubjectChar">
    <w:name w:val="Comment Subject Char"/>
    <w:basedOn w:val="CommentTextChar"/>
    <w:link w:val="CommentSubject"/>
    <w:uiPriority w:val="99"/>
    <w:semiHidden/>
    <w:rsid w:val="006A5C8C"/>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6A5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C8C"/>
    <w:rPr>
      <w:rFonts w:ascii="Segoe UI" w:eastAsia="Arial" w:hAnsi="Segoe UI" w:cs="Segoe UI"/>
      <w:color w:val="000000"/>
      <w:sz w:val="18"/>
      <w:szCs w:val="18"/>
    </w:rPr>
  </w:style>
  <w:style w:type="paragraph" w:styleId="ListParagraph">
    <w:name w:val="List Paragraph"/>
    <w:basedOn w:val="Normal"/>
    <w:uiPriority w:val="34"/>
    <w:qFormat/>
    <w:rsid w:val="006A5C8C"/>
    <w:pPr>
      <w:ind w:left="720"/>
      <w:contextualSpacing/>
    </w:pPr>
  </w:style>
  <w:style w:type="character" w:styleId="Hyperlink">
    <w:name w:val="Hyperlink"/>
    <w:basedOn w:val="DefaultParagraphFont"/>
    <w:uiPriority w:val="99"/>
    <w:unhideWhenUsed/>
    <w:rsid w:val="00D83205"/>
    <w:rPr>
      <w:color w:val="0563C1" w:themeColor="hyperlink"/>
      <w:u w:val="single"/>
    </w:rPr>
  </w:style>
  <w:style w:type="character" w:styleId="UnresolvedMention">
    <w:name w:val="Unresolved Mention"/>
    <w:basedOn w:val="DefaultParagraphFont"/>
    <w:uiPriority w:val="99"/>
    <w:semiHidden/>
    <w:unhideWhenUsed/>
    <w:rsid w:val="00DE5339"/>
    <w:rPr>
      <w:color w:val="605E5C"/>
      <w:shd w:val="clear" w:color="auto" w:fill="E1DFDD"/>
    </w:rPr>
  </w:style>
  <w:style w:type="character" w:styleId="FollowedHyperlink">
    <w:name w:val="FollowedHyperlink"/>
    <w:basedOn w:val="DefaultParagraphFont"/>
    <w:uiPriority w:val="99"/>
    <w:semiHidden/>
    <w:unhideWhenUsed/>
    <w:rsid w:val="00676C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taffsscb.org.uk/Professionals/Procedures/Procedures.aspx" TargetMode="External"/><Relationship Id="rId18" Type="http://schemas.openxmlformats.org/officeDocument/2006/relationships/hyperlink" Target="https://www.ssaspb.org.uk/Guidance/SSASPB-Policy-Process-and-Guidance.aspx" TargetMode="External"/><Relationship Id="rId26" Type="http://schemas.openxmlformats.org/officeDocument/2006/relationships/hyperlink" Target="https://www.staffsscb.org.uk/Professionals/Procedures/Section-One/Section-One-Docs/section-1J---information-sharing-guidance.pdf" TargetMode="External"/><Relationship Id="rId39" Type="http://schemas.openxmlformats.org/officeDocument/2006/relationships/hyperlink" Target="https://assets.publishing.service.gov.uk/government/uploads/system/uploads/attachment_data/file/839254/moj-county-lines-poster.pdf" TargetMode="External"/><Relationship Id="rId21" Type="http://schemas.openxmlformats.org/officeDocument/2006/relationships/hyperlink" Target="https://www.ssaspb.org.uk/Guidance/SSASPB-Policy-Process-and-Guidance.aspx" TargetMode="External"/><Relationship Id="rId34" Type="http://schemas.openxmlformats.org/officeDocument/2006/relationships/hyperlink" Target="http://www.staffsscb.org.uk" TargetMode="External"/><Relationship Id="rId42" Type="http://schemas.openxmlformats.org/officeDocument/2006/relationships/hyperlink" Target="https://assets.publishing.service.gov.uk/government/uploads/system/uploads/attachment_data/file/839254/moj-county-lines-poster.pdf" TargetMode="External"/><Relationship Id="rId47" Type="http://schemas.openxmlformats.org/officeDocument/2006/relationships/hyperlink" Target="https://www.staffsscb.org.uk/county-lines-how-to-spot-the-signs/" TargetMode="External"/><Relationship Id="rId50" Type="http://schemas.openxmlformats.org/officeDocument/2006/relationships/hyperlink" Target="https://www.staffsscb.org.uk/working-together-to-safeguard-children/guidance/prevent/" TargetMode="External"/><Relationship Id="rId55" Type="http://schemas.openxmlformats.org/officeDocument/2006/relationships/footer" Target="footer6.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ssaspb.org.uk/Guidance/SSASPB-Policy-Process-and-Guidance.aspx" TargetMode="External"/><Relationship Id="rId29" Type="http://schemas.openxmlformats.org/officeDocument/2006/relationships/footer" Target="footer2.xml"/><Relationship Id="rId11" Type="http://schemas.openxmlformats.org/officeDocument/2006/relationships/hyperlink" Target="https://www.lichfielddc.gov.uk/downloads/file/1338/safeguarding-children-and-adults-at-risk-procedure" TargetMode="External"/><Relationship Id="rId24" Type="http://schemas.openxmlformats.org/officeDocument/2006/relationships/hyperlink" Target="https://www.lichfielddc.gov.uk/downloads/file/1338/safeguarding-children-and-adults-at-risk-procedure" TargetMode="External"/><Relationship Id="rId32" Type="http://schemas.openxmlformats.org/officeDocument/2006/relationships/hyperlink" Target="http://www.homeoffice.gov.uk/" TargetMode="External"/><Relationship Id="rId37" Type="http://schemas.openxmlformats.org/officeDocument/2006/relationships/hyperlink" Target="https://assets.publishing.service.gov.uk/government/uploads/system/uploads/attachment_data/file/839254/moj-county-lines-poster.pdf" TargetMode="External"/><Relationship Id="rId40" Type="http://schemas.openxmlformats.org/officeDocument/2006/relationships/hyperlink" Target="https://assets.publishing.service.gov.uk/government/uploads/system/uploads/attachment_data/file/839254/moj-county-lines-poster.pdf" TargetMode="External"/><Relationship Id="rId45" Type="http://schemas.openxmlformats.org/officeDocument/2006/relationships/hyperlink" Target="https://assets.publishing.service.gov.uk/government/uploads/system/uploads/attachment_data/file/839254/moj-county-lines-poster.pdf" TargetMode="External"/><Relationship Id="rId53" Type="http://schemas.openxmlformats.org/officeDocument/2006/relationships/footer" Target="footer4.xml"/><Relationship Id="rId5" Type="http://schemas.openxmlformats.org/officeDocument/2006/relationships/footnotes" Target="footnotes.xml"/><Relationship Id="rId19" Type="http://schemas.openxmlformats.org/officeDocument/2006/relationships/hyperlink" Target="https://www.ssaspb.org.uk/Guidance/SSASPB-Policy-Process-and-Guidance.aspx"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ssaspb.org.uk/Guidance/SSASPB-Policy-Process-and-Guidance.aspx" TargetMode="External"/><Relationship Id="rId22" Type="http://schemas.openxmlformats.org/officeDocument/2006/relationships/hyperlink" Target="https://www.ssaspb.org.uk/Guidance/SSASPB-Policy-Process-and-Guidance.aspx" TargetMode="External"/><Relationship Id="rId27" Type="http://schemas.openxmlformats.org/officeDocument/2006/relationships/hyperlink" Target="https://www.lichfielddc.gov.uk/downloads/file/1338/safeguarding-children-and-adults-at-risk-procedure" TargetMode="External"/><Relationship Id="rId30" Type="http://schemas.openxmlformats.org/officeDocument/2006/relationships/footer" Target="footer3.xml"/><Relationship Id="rId35" Type="http://schemas.openxmlformats.org/officeDocument/2006/relationships/hyperlink" Target="http://www.staffsscb.org.uk/Professionals/Procedures/Procedures.aspx" TargetMode="External"/><Relationship Id="rId43" Type="http://schemas.openxmlformats.org/officeDocument/2006/relationships/hyperlink" Target="https://assets.publishing.service.gov.uk/government/uploads/system/uploads/attachment_data/file/839254/moj-county-lines-poster.pdf" TargetMode="External"/><Relationship Id="rId48" Type="http://schemas.openxmlformats.org/officeDocument/2006/relationships/hyperlink" Target="https://www.staffsscb.org.uk/meet-the-team-staffordshire-police-safeguarding-team/" TargetMode="External"/><Relationship Id="rId5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s://www.lichfielddc.gov.uk/downloads/file/1338/safeguarding-children-and-adults-at-risk-procedure" TargetMode="External"/><Relationship Id="rId3" Type="http://schemas.openxmlformats.org/officeDocument/2006/relationships/settings" Target="settings.xml"/><Relationship Id="rId12" Type="http://schemas.openxmlformats.org/officeDocument/2006/relationships/hyperlink" Target="http://www.staffsscb.org.uk" TargetMode="External"/><Relationship Id="rId17" Type="http://schemas.openxmlformats.org/officeDocument/2006/relationships/hyperlink" Target="https://www.ssaspb.org.uk/Guidance/SSASPB-Policy-Process-and-Guidance.aspx" TargetMode="External"/><Relationship Id="rId25" Type="http://schemas.openxmlformats.org/officeDocument/2006/relationships/hyperlink" Target="https://www.staffsscb.org.uk/procedures/core-procedures/" TargetMode="External"/><Relationship Id="rId33" Type="http://schemas.openxmlformats.org/officeDocument/2006/relationships/hyperlink" Target="https://www.staffsscb.org.uk/procedures/core-procedures/threshold-framework-staffordshire/" TargetMode="External"/><Relationship Id="rId38" Type="http://schemas.openxmlformats.org/officeDocument/2006/relationships/hyperlink" Target="https://assets.publishing.service.gov.uk/government/uploads/system/uploads/attachment_data/file/839254/moj-county-lines-poster.pdf" TargetMode="External"/><Relationship Id="rId46" Type="http://schemas.openxmlformats.org/officeDocument/2006/relationships/hyperlink" Target="https://www.childrenssociety.org.uk/information/professionals/child-exploitation" TargetMode="External"/><Relationship Id="rId20" Type="http://schemas.openxmlformats.org/officeDocument/2006/relationships/hyperlink" Target="https://www.ssaspb.org.uk/Guidance/SSASPB-Policy-Process-and-Guidance.aspx" TargetMode="External"/><Relationship Id="rId41" Type="http://schemas.openxmlformats.org/officeDocument/2006/relationships/hyperlink" Target="https://assets.publishing.service.gov.uk/government/uploads/system/uploads/attachment_data/file/839254/moj-county-lines-poster.pdf" TargetMode="External"/><Relationship Id="rId54"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saspb.org.uk/Guidance/SSASPB-Policy-Process-and-Guidance.aspx" TargetMode="External"/><Relationship Id="rId23" Type="http://schemas.openxmlformats.org/officeDocument/2006/relationships/hyperlink" Target="https://www.ssaspb.org.uk/Guidance/SSASPB-Policy-Process-and-Guidance.aspx" TargetMode="External"/><Relationship Id="rId28" Type="http://schemas.openxmlformats.org/officeDocument/2006/relationships/footer" Target="footer1.xml"/><Relationship Id="rId36" Type="http://schemas.openxmlformats.org/officeDocument/2006/relationships/hyperlink" Target="http://www.staffsscb.org.uk" TargetMode="External"/><Relationship Id="rId49" Type="http://schemas.openxmlformats.org/officeDocument/2006/relationships/hyperlink" Target="https://www.lichfielddc.gov.uk/downloads/file/1338/safeguarding-children-and-adults-at-risk-procedure" TargetMode="External"/><Relationship Id="rId57" Type="http://schemas.openxmlformats.org/officeDocument/2006/relationships/theme" Target="theme/theme1.xml"/><Relationship Id="rId10" Type="http://schemas.openxmlformats.org/officeDocument/2006/relationships/hyperlink" Target="https://www.lichfielddc.gov.uk/community-safety/safeguarding-children-adults-risk-abuse-neglect-policy" TargetMode="External"/><Relationship Id="rId31" Type="http://schemas.openxmlformats.org/officeDocument/2006/relationships/hyperlink" Target="http://www.homeoffice.gov.uk/" TargetMode="External"/><Relationship Id="rId44" Type="http://schemas.openxmlformats.org/officeDocument/2006/relationships/hyperlink" Target="https://assets.publishing.service.gov.uk/government/uploads/system/uploads/attachment_data/file/839254/moj-county-lines-poster.pdf" TargetMode="External"/><Relationship Id="rId52" Type="http://schemas.openxmlformats.org/officeDocument/2006/relationships/hyperlink" Target="https://www.lichfielddc.gov.uk/downloads/file/1338/safeguarding-children-and-adults-at-risk-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28</Pages>
  <Words>7800</Words>
  <Characters>44460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Safeguarding Children and Adults at Risk of Abuse and Neglect Policy Cabinet - Nov 2015</vt:lpstr>
    </vt:vector>
  </TitlesOfParts>
  <Company>Lichfield District Council</Company>
  <LinksUpToDate>false</LinksUpToDate>
  <CharactersWithSpaces>52156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 and Adults at Risk of Abuse and Neglect Policy Cabinet - Nov 2015</dc:title>
  <dc:subject>
  </dc:subject>
  <dc:creator>Bamford, Susan</dc:creator>
  <cp:keywords>
  </cp:keywords>
  <cp:lastModifiedBy>Christie Tims</cp:lastModifiedBy>
  <cp:revision>5</cp:revision>
  <dcterms:created xsi:type="dcterms:W3CDTF">2022-11-01T10:34:00Z</dcterms:created>
  <dcterms:modified xsi:type="dcterms:W3CDTF">2022-11-21T10:50:00Z</dcterms:modified>
</cp:coreProperties>
</file>